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22CB" w14:textId="77777777" w:rsidR="009D082B" w:rsidRPr="001459A4" w:rsidRDefault="009D082B" w:rsidP="00664470">
      <w:pPr>
        <w:jc w:val="center"/>
        <w:rPr>
          <w:rFonts w:cstheme="minorHAnsi"/>
          <w:b/>
          <w:sz w:val="24"/>
          <w:szCs w:val="24"/>
          <w:u w:val="single"/>
        </w:rPr>
      </w:pPr>
      <w:r w:rsidRPr="001459A4">
        <w:rPr>
          <w:rFonts w:cstheme="minorHAnsi"/>
          <w:b/>
          <w:sz w:val="24"/>
          <w:szCs w:val="24"/>
          <w:u w:val="single"/>
        </w:rPr>
        <w:t>MEETING MINUTES</w:t>
      </w:r>
    </w:p>
    <w:p w14:paraId="4B936D4F" w14:textId="77777777" w:rsidR="00880B5F" w:rsidRPr="001459A4" w:rsidRDefault="00664470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Agriculture Water Quality Authority</w:t>
      </w:r>
    </w:p>
    <w:p w14:paraId="71D545F0" w14:textId="195F0D42" w:rsidR="00664470" w:rsidRPr="001459A4" w:rsidRDefault="00222727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December 8</w:t>
      </w:r>
      <w:r w:rsidR="008B2A15" w:rsidRPr="001459A4">
        <w:rPr>
          <w:rFonts w:cstheme="minorHAnsi"/>
          <w:b/>
          <w:sz w:val="24"/>
          <w:szCs w:val="24"/>
        </w:rPr>
        <w:t xml:space="preserve">, </w:t>
      </w:r>
      <w:r w:rsidR="00A91EC1" w:rsidRPr="001459A4">
        <w:rPr>
          <w:rFonts w:cstheme="minorHAnsi"/>
          <w:b/>
          <w:sz w:val="24"/>
          <w:szCs w:val="24"/>
        </w:rPr>
        <w:t>2022,</w:t>
      </w:r>
      <w:r w:rsidR="001D1C90" w:rsidRPr="001459A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9:30 AM</w:t>
      </w:r>
    </w:p>
    <w:p w14:paraId="69B037A3" w14:textId="785E8221" w:rsidR="00310776" w:rsidRPr="001459A4" w:rsidRDefault="00222727" w:rsidP="008B2A1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Frankfort, KY</w:t>
      </w:r>
    </w:p>
    <w:p w14:paraId="64B0506E" w14:textId="77777777" w:rsidR="00664470" w:rsidRPr="001459A4" w:rsidRDefault="00664470" w:rsidP="00664470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</w:p>
    <w:p w14:paraId="5B0A76A8" w14:textId="77777777" w:rsidR="00664470" w:rsidRPr="001459A4" w:rsidRDefault="00664470" w:rsidP="00664470">
      <w:pPr>
        <w:rPr>
          <w:rFonts w:cstheme="minorHAnsi"/>
          <w:sz w:val="24"/>
          <w:szCs w:val="24"/>
        </w:rPr>
      </w:pPr>
    </w:p>
    <w:p w14:paraId="3B76FE0C" w14:textId="015A5D90" w:rsidR="00664470" w:rsidRPr="001459A4" w:rsidRDefault="00664470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bCs/>
          <w:sz w:val="24"/>
          <w:szCs w:val="24"/>
          <w:u w:val="single"/>
        </w:rPr>
        <w:t>In</w:t>
      </w:r>
      <w:r w:rsidRPr="001459A4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1459A4">
        <w:rPr>
          <w:rFonts w:cstheme="minorHAnsi"/>
          <w:b/>
          <w:bCs/>
          <w:sz w:val="24"/>
          <w:szCs w:val="24"/>
          <w:u w:val="single"/>
        </w:rPr>
        <w:t>attendance</w:t>
      </w:r>
      <w:r w:rsidRPr="001459A4">
        <w:rPr>
          <w:rFonts w:cstheme="minorHAnsi"/>
          <w:sz w:val="24"/>
          <w:szCs w:val="24"/>
        </w:rPr>
        <w:t>:  Mr. Larry Thomas, Chair</w:t>
      </w:r>
      <w:r w:rsidR="5CCE162D" w:rsidRPr="001459A4">
        <w:rPr>
          <w:rFonts w:cstheme="minorHAnsi"/>
          <w:sz w:val="24"/>
          <w:szCs w:val="24"/>
        </w:rPr>
        <w:t>,</w:t>
      </w:r>
      <w:r w:rsidRPr="001459A4">
        <w:rPr>
          <w:rFonts w:cstheme="minorHAnsi"/>
          <w:sz w:val="24"/>
          <w:szCs w:val="24"/>
        </w:rPr>
        <w:t xml:space="preserve"> Kentucky Farm Bureau; </w:t>
      </w:r>
      <w:r w:rsidR="00CD5C5E" w:rsidRPr="001459A4">
        <w:rPr>
          <w:rFonts w:cstheme="minorHAnsi"/>
          <w:sz w:val="24"/>
          <w:szCs w:val="24"/>
        </w:rPr>
        <w:t>Mr. Joseph Sisk,</w:t>
      </w:r>
      <w:r w:rsidR="00047D41" w:rsidRPr="001459A4">
        <w:rPr>
          <w:rFonts w:cstheme="minorHAnsi"/>
          <w:sz w:val="24"/>
          <w:szCs w:val="24"/>
        </w:rPr>
        <w:t xml:space="preserve"> Vice Chair, </w:t>
      </w:r>
      <w:r w:rsidR="00951E21">
        <w:rPr>
          <w:rFonts w:cstheme="minorHAnsi"/>
          <w:sz w:val="24"/>
          <w:szCs w:val="24"/>
        </w:rPr>
        <w:t>Member</w:t>
      </w:r>
      <w:r w:rsidR="00047D41" w:rsidRPr="001459A4">
        <w:rPr>
          <w:rFonts w:cstheme="minorHAnsi"/>
          <w:sz w:val="24"/>
          <w:szCs w:val="24"/>
        </w:rPr>
        <w:t>-at-Large;</w:t>
      </w:r>
      <w:r w:rsidR="00CD5C5E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>Ms. Paulette Akers,</w:t>
      </w:r>
      <w:r w:rsidR="00D53E2C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 xml:space="preserve">Division of Conservation; </w:t>
      </w:r>
      <w:r w:rsidR="004924A1" w:rsidRPr="001459A4">
        <w:rPr>
          <w:rFonts w:cstheme="minorHAnsi"/>
          <w:sz w:val="24"/>
          <w:szCs w:val="24"/>
        </w:rPr>
        <w:t>Dr. Amanda Gumbert, UK College of Agriculture</w:t>
      </w:r>
      <w:r w:rsidR="008B2A15" w:rsidRPr="001459A4">
        <w:rPr>
          <w:rFonts w:cstheme="minorHAnsi"/>
          <w:sz w:val="24"/>
          <w:szCs w:val="24"/>
        </w:rPr>
        <w:t xml:space="preserve">; </w:t>
      </w:r>
      <w:r w:rsidR="007A4A51">
        <w:rPr>
          <w:rFonts w:cstheme="minorHAnsi"/>
          <w:sz w:val="24"/>
          <w:szCs w:val="24"/>
        </w:rPr>
        <w:t xml:space="preserve">Mr. </w:t>
      </w:r>
      <w:r w:rsidR="00355A0B">
        <w:rPr>
          <w:rFonts w:cstheme="minorHAnsi"/>
          <w:sz w:val="24"/>
          <w:szCs w:val="24"/>
        </w:rPr>
        <w:t xml:space="preserve">Randy McCallon, </w:t>
      </w:r>
      <w:r w:rsidR="00355A0B" w:rsidRPr="00A24A23">
        <w:rPr>
          <w:sz w:val="24"/>
          <w:szCs w:val="24"/>
        </w:rPr>
        <w:t>Kentucky Association of Conservation District</w:t>
      </w:r>
      <w:r w:rsidR="007A4A51">
        <w:rPr>
          <w:sz w:val="24"/>
          <w:szCs w:val="24"/>
        </w:rPr>
        <w:t>s</w:t>
      </w:r>
      <w:r w:rsidR="00355A0B">
        <w:rPr>
          <w:sz w:val="24"/>
          <w:szCs w:val="24"/>
        </w:rPr>
        <w:t xml:space="preserve">; </w:t>
      </w:r>
      <w:r w:rsidR="00DE1276">
        <w:rPr>
          <w:sz w:val="24"/>
          <w:szCs w:val="24"/>
        </w:rPr>
        <w:t xml:space="preserve">Mr. Dean Schamore, USDA Farm Service Agency; </w:t>
      </w:r>
      <w:r w:rsidR="0064449F">
        <w:rPr>
          <w:sz w:val="24"/>
          <w:szCs w:val="24"/>
        </w:rPr>
        <w:t xml:space="preserve">Ms. Megan Komar, Member-at-Large; Mr. Chris Howard, Environmental Group; </w:t>
      </w:r>
      <w:r w:rsidR="00305D43">
        <w:rPr>
          <w:sz w:val="24"/>
          <w:szCs w:val="24"/>
        </w:rPr>
        <w:t xml:space="preserve">Mr. Josiah Frey, Division of Water; </w:t>
      </w:r>
      <w:r w:rsidR="00677234" w:rsidRPr="001459A4">
        <w:rPr>
          <w:rFonts w:cstheme="minorHAnsi"/>
          <w:sz w:val="24"/>
          <w:szCs w:val="24"/>
        </w:rPr>
        <w:t>and Ms. Beth Williams, Division of Forestry.</w:t>
      </w:r>
    </w:p>
    <w:p w14:paraId="5EFCE53A" w14:textId="10F6776A" w:rsidR="002014A7" w:rsidRPr="001459A4" w:rsidRDefault="002014A7" w:rsidP="002014A7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bCs/>
          <w:sz w:val="24"/>
          <w:szCs w:val="24"/>
          <w:u w:val="single"/>
        </w:rPr>
        <w:t xml:space="preserve">Also in </w:t>
      </w:r>
      <w:r w:rsidR="00C121CE" w:rsidRPr="001459A4">
        <w:rPr>
          <w:rFonts w:cstheme="minorHAnsi"/>
          <w:b/>
          <w:bCs/>
          <w:sz w:val="24"/>
          <w:szCs w:val="24"/>
          <w:u w:val="single"/>
        </w:rPr>
        <w:t>attendance:</w:t>
      </w:r>
      <w:r w:rsidRPr="001459A4">
        <w:rPr>
          <w:rFonts w:cstheme="minorHAnsi"/>
          <w:sz w:val="24"/>
          <w:szCs w:val="24"/>
        </w:rPr>
        <w:t xml:space="preserve">  Ms. Joh</w:t>
      </w:r>
      <w:r w:rsidR="00D53E2C" w:rsidRPr="001459A4">
        <w:rPr>
          <w:rFonts w:cstheme="minorHAnsi"/>
          <w:sz w:val="24"/>
          <w:szCs w:val="24"/>
        </w:rPr>
        <w:t xml:space="preserve">nna McHugh, </w:t>
      </w:r>
      <w:r w:rsidRPr="001459A4">
        <w:rPr>
          <w:rFonts w:cstheme="minorHAnsi"/>
          <w:sz w:val="24"/>
          <w:szCs w:val="24"/>
        </w:rPr>
        <w:t>Division of Conservation;</w:t>
      </w:r>
      <w:r w:rsidR="00005F18" w:rsidRPr="001459A4">
        <w:rPr>
          <w:rFonts w:cstheme="minorHAnsi"/>
          <w:sz w:val="24"/>
          <w:szCs w:val="24"/>
        </w:rPr>
        <w:t xml:space="preserve"> </w:t>
      </w:r>
      <w:r w:rsidR="00B145A1">
        <w:rPr>
          <w:rFonts w:cstheme="minorHAnsi"/>
          <w:sz w:val="24"/>
          <w:szCs w:val="24"/>
        </w:rPr>
        <w:t xml:space="preserve">Mr. Abe Nielsen, Division of Forestry; Mr. Brandon Howard, Division of Forestry; Mr. Pete Cinotto, United States Geological Survey; Mr. Michael </w:t>
      </w:r>
      <w:r w:rsidR="00B145A1" w:rsidRPr="00484C17">
        <w:rPr>
          <w:rFonts w:cstheme="minorHAnsi"/>
          <w:sz w:val="24"/>
          <w:szCs w:val="24"/>
        </w:rPr>
        <w:t>Fr</w:t>
      </w:r>
      <w:r w:rsidR="00484C17">
        <w:rPr>
          <w:rFonts w:cstheme="minorHAnsi"/>
          <w:sz w:val="24"/>
          <w:szCs w:val="24"/>
        </w:rPr>
        <w:t>oelich,</w:t>
      </w:r>
      <w:r w:rsidR="00B145A1">
        <w:rPr>
          <w:rFonts w:cstheme="minorHAnsi"/>
          <w:sz w:val="24"/>
          <w:szCs w:val="24"/>
        </w:rPr>
        <w:t xml:space="preserve"> Division of Forestry; </w:t>
      </w:r>
      <w:r w:rsidR="00355A0B" w:rsidRPr="007A4A51">
        <w:rPr>
          <w:rFonts w:cstheme="minorHAnsi"/>
          <w:sz w:val="24"/>
          <w:szCs w:val="24"/>
        </w:rPr>
        <w:t>Mr</w:t>
      </w:r>
      <w:r w:rsidR="00355A0B">
        <w:rPr>
          <w:rFonts w:cstheme="minorHAnsi"/>
          <w:sz w:val="24"/>
          <w:szCs w:val="24"/>
        </w:rPr>
        <w:t xml:space="preserve">. Brian Lacefield, </w:t>
      </w:r>
      <w:r w:rsidR="00C121CE" w:rsidRPr="00A24A23">
        <w:rPr>
          <w:sz w:val="24"/>
          <w:szCs w:val="24"/>
        </w:rPr>
        <w:t>Kentucky Office of Agriculture Policy;</w:t>
      </w:r>
      <w:r w:rsidR="00C121CE">
        <w:rPr>
          <w:sz w:val="24"/>
          <w:szCs w:val="24"/>
        </w:rPr>
        <w:t xml:space="preserve"> </w:t>
      </w:r>
      <w:r w:rsidR="00B6662D">
        <w:rPr>
          <w:sz w:val="24"/>
          <w:szCs w:val="24"/>
        </w:rPr>
        <w:t>Ms. Joanna Ashford</w:t>
      </w:r>
      <w:r w:rsidR="00B66D73">
        <w:rPr>
          <w:sz w:val="24"/>
          <w:szCs w:val="24"/>
        </w:rPr>
        <w:t xml:space="preserve">, Division of Water; </w:t>
      </w:r>
      <w:r w:rsidR="00305D43">
        <w:rPr>
          <w:sz w:val="24"/>
          <w:szCs w:val="24"/>
        </w:rPr>
        <w:t xml:space="preserve">Mr. Jarrod Jones, Division of Water; </w:t>
      </w:r>
      <w:r w:rsidR="00B145A1">
        <w:rPr>
          <w:sz w:val="24"/>
          <w:szCs w:val="24"/>
        </w:rPr>
        <w:t xml:space="preserve">Ms. Renee Carrico, Kentucky Farm Bureau; </w:t>
      </w:r>
      <w:r w:rsidR="00774912" w:rsidRPr="00770806">
        <w:rPr>
          <w:rFonts w:cstheme="minorHAnsi"/>
          <w:sz w:val="24"/>
          <w:szCs w:val="24"/>
        </w:rPr>
        <w:t>and Mr. Jeff Gravitt</w:t>
      </w:r>
      <w:r w:rsidR="00047D41" w:rsidRPr="00770806">
        <w:rPr>
          <w:rFonts w:cstheme="minorHAnsi"/>
          <w:sz w:val="24"/>
          <w:szCs w:val="24"/>
        </w:rPr>
        <w:t>, Division of Conservation</w:t>
      </w:r>
      <w:r w:rsidR="00774912" w:rsidRPr="00770806">
        <w:rPr>
          <w:rFonts w:cstheme="minorHAnsi"/>
          <w:sz w:val="24"/>
          <w:szCs w:val="24"/>
        </w:rPr>
        <w:t>.</w:t>
      </w:r>
    </w:p>
    <w:p w14:paraId="26F2DE3A" w14:textId="33BB1094" w:rsidR="008A295F" w:rsidRDefault="008A295F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Meeting Called to Order</w:t>
      </w:r>
      <w:r w:rsidR="005A4471" w:rsidRPr="001459A4">
        <w:rPr>
          <w:rFonts w:cstheme="minorHAnsi"/>
          <w:sz w:val="24"/>
          <w:szCs w:val="24"/>
        </w:rPr>
        <w:t xml:space="preserve"> – </w:t>
      </w:r>
      <w:r w:rsidR="009A42EC">
        <w:rPr>
          <w:rFonts w:cstheme="minorHAnsi"/>
          <w:sz w:val="24"/>
          <w:szCs w:val="24"/>
        </w:rPr>
        <w:t>9:36</w:t>
      </w:r>
      <w:r w:rsidR="00B145A1">
        <w:rPr>
          <w:rFonts w:cstheme="minorHAnsi"/>
          <w:sz w:val="24"/>
          <w:szCs w:val="24"/>
        </w:rPr>
        <w:t xml:space="preserve"> am</w:t>
      </w:r>
      <w:r w:rsidRPr="001459A4">
        <w:rPr>
          <w:rFonts w:cstheme="minorHAnsi"/>
          <w:sz w:val="24"/>
          <w:szCs w:val="24"/>
        </w:rPr>
        <w:t xml:space="preserve"> by Mr. Larry Thomas.</w:t>
      </w:r>
    </w:p>
    <w:p w14:paraId="4E443016" w14:textId="77777777" w:rsidR="008A295F" w:rsidRPr="001459A4" w:rsidRDefault="008A295F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Roll call of Authority members</w:t>
      </w:r>
      <w:r w:rsidRPr="001459A4">
        <w:rPr>
          <w:rFonts w:cstheme="minorHAnsi"/>
          <w:sz w:val="24"/>
          <w:szCs w:val="24"/>
        </w:rPr>
        <w:t xml:space="preserve"> – Quorum was met.</w:t>
      </w:r>
    </w:p>
    <w:p w14:paraId="1EB5F8E7" w14:textId="2CFA3726" w:rsidR="00431195" w:rsidRPr="001459A4" w:rsidRDefault="00431195" w:rsidP="00664470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</w:rPr>
        <w:t>Oath of office for new members</w:t>
      </w:r>
      <w:r w:rsidRPr="001459A4">
        <w:rPr>
          <w:rFonts w:cstheme="minorHAnsi"/>
          <w:sz w:val="24"/>
          <w:szCs w:val="24"/>
        </w:rPr>
        <w:t xml:space="preserve"> - Ms. Johnna McHugh began the swearing in process of </w:t>
      </w:r>
      <w:r w:rsidR="00945B50">
        <w:rPr>
          <w:rFonts w:cstheme="minorHAnsi"/>
          <w:sz w:val="24"/>
          <w:szCs w:val="24"/>
        </w:rPr>
        <w:t xml:space="preserve">Mr. </w:t>
      </w:r>
      <w:r w:rsidR="00DC4124">
        <w:rPr>
          <w:rFonts w:cstheme="minorHAnsi"/>
          <w:sz w:val="24"/>
          <w:szCs w:val="24"/>
        </w:rPr>
        <w:t>Chris Howard, Ms. Megan Komar and Mr. Joseph Sisk</w:t>
      </w:r>
      <w:r w:rsidR="00DE1276">
        <w:rPr>
          <w:rFonts w:cstheme="minorHAnsi"/>
          <w:sz w:val="24"/>
          <w:szCs w:val="24"/>
        </w:rPr>
        <w:t xml:space="preserve">. </w:t>
      </w:r>
      <w:r w:rsidRPr="001459A4">
        <w:rPr>
          <w:rFonts w:cstheme="minorHAnsi"/>
          <w:sz w:val="24"/>
          <w:szCs w:val="24"/>
        </w:rPr>
        <w:t xml:space="preserve"> Ms. Johnna McHugh s</w:t>
      </w:r>
      <w:r w:rsidR="00DE1276">
        <w:rPr>
          <w:rFonts w:cstheme="minorHAnsi"/>
          <w:sz w:val="24"/>
          <w:szCs w:val="24"/>
        </w:rPr>
        <w:t xml:space="preserve">poke the oath of office and </w:t>
      </w:r>
      <w:r w:rsidR="00DC4124">
        <w:rPr>
          <w:rFonts w:cstheme="minorHAnsi"/>
          <w:sz w:val="24"/>
          <w:szCs w:val="24"/>
        </w:rPr>
        <w:t>all the above</w:t>
      </w:r>
      <w:r w:rsidRPr="001459A4">
        <w:rPr>
          <w:rFonts w:cstheme="minorHAnsi"/>
          <w:sz w:val="24"/>
          <w:szCs w:val="24"/>
        </w:rPr>
        <w:t xml:space="preserve"> accepted.</w:t>
      </w:r>
    </w:p>
    <w:p w14:paraId="17C9BB63" w14:textId="0651E865" w:rsidR="00CC2826" w:rsidRPr="00310776" w:rsidRDefault="008A295F" w:rsidP="007F0E3F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  <w:u w:val="single"/>
        </w:rPr>
        <w:t>Approval of previous meeting minutes</w:t>
      </w:r>
      <w:r w:rsidR="00DC4124">
        <w:rPr>
          <w:rFonts w:cstheme="minorHAnsi"/>
          <w:b/>
          <w:sz w:val="24"/>
          <w:szCs w:val="24"/>
          <w:u w:val="single"/>
        </w:rPr>
        <w:t xml:space="preserve"> from August</w:t>
      </w:r>
      <w:r w:rsidR="0028010D" w:rsidRPr="001459A4">
        <w:rPr>
          <w:rFonts w:cstheme="minorHAnsi"/>
          <w:b/>
          <w:sz w:val="24"/>
          <w:szCs w:val="24"/>
          <w:u w:val="single"/>
        </w:rPr>
        <w:t xml:space="preserve"> </w:t>
      </w:r>
      <w:r w:rsidR="00DC4124">
        <w:rPr>
          <w:rFonts w:cstheme="minorHAnsi"/>
          <w:b/>
          <w:sz w:val="24"/>
          <w:szCs w:val="24"/>
          <w:u w:val="single"/>
        </w:rPr>
        <w:t>2</w:t>
      </w:r>
      <w:r w:rsidR="00AA7D99">
        <w:rPr>
          <w:rFonts w:cstheme="minorHAnsi"/>
          <w:b/>
          <w:sz w:val="24"/>
          <w:szCs w:val="24"/>
          <w:u w:val="single"/>
        </w:rPr>
        <w:t>5</w:t>
      </w:r>
      <w:r w:rsidR="005A4471" w:rsidRPr="001459A4">
        <w:rPr>
          <w:rFonts w:cstheme="minorHAnsi"/>
          <w:b/>
          <w:sz w:val="24"/>
          <w:szCs w:val="24"/>
          <w:u w:val="single"/>
        </w:rPr>
        <w:t>, 202</w:t>
      </w:r>
      <w:r w:rsidR="00EF342D">
        <w:rPr>
          <w:rFonts w:cstheme="minorHAnsi"/>
          <w:b/>
          <w:sz w:val="24"/>
          <w:szCs w:val="24"/>
          <w:u w:val="single"/>
        </w:rPr>
        <w:t>2</w:t>
      </w:r>
      <w:r w:rsidRPr="001459A4">
        <w:rPr>
          <w:rFonts w:cstheme="minorHAnsi"/>
          <w:sz w:val="24"/>
          <w:szCs w:val="24"/>
        </w:rPr>
        <w:t xml:space="preserve"> – A motion to ap</w:t>
      </w:r>
      <w:r w:rsidR="00CB2AF0" w:rsidRPr="001459A4">
        <w:rPr>
          <w:rFonts w:cstheme="minorHAnsi"/>
          <w:sz w:val="24"/>
          <w:szCs w:val="24"/>
        </w:rPr>
        <w:t>prove</w:t>
      </w:r>
      <w:r w:rsidR="005362A8" w:rsidRPr="001459A4">
        <w:rPr>
          <w:rFonts w:cstheme="minorHAnsi"/>
          <w:sz w:val="24"/>
          <w:szCs w:val="24"/>
        </w:rPr>
        <w:t xml:space="preserve"> the meeting minutes</w:t>
      </w:r>
      <w:r w:rsidR="00DA44B7" w:rsidRPr="001459A4">
        <w:rPr>
          <w:rFonts w:cstheme="minorHAnsi"/>
          <w:sz w:val="24"/>
          <w:szCs w:val="24"/>
        </w:rPr>
        <w:t xml:space="preserve"> </w:t>
      </w:r>
      <w:r w:rsidR="00DC4124">
        <w:rPr>
          <w:rFonts w:cstheme="minorHAnsi"/>
          <w:sz w:val="24"/>
          <w:szCs w:val="24"/>
        </w:rPr>
        <w:t xml:space="preserve">with updates </w:t>
      </w:r>
      <w:r w:rsidR="00090708" w:rsidRPr="001459A4">
        <w:rPr>
          <w:rFonts w:cstheme="minorHAnsi"/>
          <w:sz w:val="24"/>
          <w:szCs w:val="24"/>
        </w:rPr>
        <w:t xml:space="preserve">was made by </w:t>
      </w:r>
      <w:r w:rsidR="0028010D" w:rsidRPr="001459A4">
        <w:rPr>
          <w:rFonts w:cstheme="minorHAnsi"/>
          <w:sz w:val="24"/>
          <w:szCs w:val="24"/>
        </w:rPr>
        <w:t>Mr</w:t>
      </w:r>
      <w:r w:rsidR="00DC4124">
        <w:rPr>
          <w:rFonts w:cstheme="minorHAnsi"/>
          <w:sz w:val="24"/>
          <w:szCs w:val="24"/>
        </w:rPr>
        <w:t>. Joseph Sisk</w:t>
      </w:r>
      <w:r w:rsidR="0028010D" w:rsidRPr="001459A4">
        <w:rPr>
          <w:rFonts w:cstheme="minorHAnsi"/>
          <w:sz w:val="24"/>
          <w:szCs w:val="24"/>
        </w:rPr>
        <w:t xml:space="preserve"> </w:t>
      </w:r>
      <w:r w:rsidRPr="001459A4">
        <w:rPr>
          <w:rFonts w:cstheme="minorHAnsi"/>
          <w:sz w:val="24"/>
          <w:szCs w:val="24"/>
        </w:rPr>
        <w:t xml:space="preserve">and </w:t>
      </w:r>
      <w:r w:rsidR="00372F64" w:rsidRPr="001459A4">
        <w:rPr>
          <w:rFonts w:cstheme="minorHAnsi"/>
          <w:sz w:val="24"/>
          <w:szCs w:val="24"/>
        </w:rPr>
        <w:t>was seconded</w:t>
      </w:r>
      <w:r w:rsidR="00090708" w:rsidRPr="001459A4">
        <w:rPr>
          <w:rFonts w:cstheme="minorHAnsi"/>
          <w:sz w:val="24"/>
          <w:szCs w:val="24"/>
        </w:rPr>
        <w:t xml:space="preserve"> by </w:t>
      </w:r>
      <w:r w:rsidR="00DC4124">
        <w:rPr>
          <w:rFonts w:cstheme="minorHAnsi"/>
          <w:sz w:val="24"/>
          <w:szCs w:val="24"/>
        </w:rPr>
        <w:t xml:space="preserve">Dr. Amanda Gumbert. </w:t>
      </w:r>
      <w:r w:rsidRPr="001459A4">
        <w:rPr>
          <w:rFonts w:cstheme="minorHAnsi"/>
          <w:b/>
          <w:sz w:val="24"/>
          <w:szCs w:val="24"/>
        </w:rPr>
        <w:t>Motion carried</w:t>
      </w:r>
      <w:r w:rsidRPr="001459A4">
        <w:rPr>
          <w:rFonts w:cstheme="minorHAnsi"/>
          <w:sz w:val="24"/>
          <w:szCs w:val="24"/>
        </w:rPr>
        <w:t>.</w:t>
      </w:r>
    </w:p>
    <w:p w14:paraId="3134FA5B" w14:textId="7FB4A5FC" w:rsidR="00EC5B85" w:rsidRDefault="008A295F" w:rsidP="007F0E3F">
      <w:pPr>
        <w:rPr>
          <w:rFonts w:cstheme="minorHAnsi"/>
          <w:sz w:val="24"/>
          <w:szCs w:val="24"/>
        </w:rPr>
      </w:pPr>
      <w:r w:rsidRPr="001459A4">
        <w:rPr>
          <w:rFonts w:cstheme="minorHAnsi"/>
          <w:b/>
          <w:sz w:val="24"/>
          <w:szCs w:val="24"/>
          <w:u w:val="single"/>
        </w:rPr>
        <w:t>Old Business</w:t>
      </w:r>
      <w:r w:rsidRPr="001459A4">
        <w:rPr>
          <w:rFonts w:cstheme="minorHAnsi"/>
          <w:sz w:val="24"/>
          <w:szCs w:val="24"/>
        </w:rPr>
        <w:t xml:space="preserve"> – </w:t>
      </w:r>
    </w:p>
    <w:p w14:paraId="5050B606" w14:textId="339B8B9D" w:rsidR="00DC4124" w:rsidRDefault="00DC4124" w:rsidP="00DC4124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4B746F">
        <w:rPr>
          <w:rFonts w:cstheme="minorHAnsi"/>
          <w:sz w:val="24"/>
          <w:szCs w:val="24"/>
          <w:u w:val="single"/>
        </w:rPr>
        <w:t>AWQA Biennial Report submitted to Governor/LRC on Sept. 13, 2022</w:t>
      </w:r>
      <w:r w:rsidR="004B746F">
        <w:rPr>
          <w:rFonts w:cstheme="minorHAnsi"/>
          <w:sz w:val="24"/>
          <w:szCs w:val="24"/>
        </w:rPr>
        <w:t xml:space="preserve"> – Ms. Paulette Akers discussed the submission of the AWQA Biennial Report with the Authority.</w:t>
      </w:r>
    </w:p>
    <w:p w14:paraId="7147CB7E" w14:textId="5126FCFF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5FC4A9E3" w14:textId="12DC293D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2326B658" w14:textId="742B2067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35870E0C" w14:textId="39C71344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253AE029" w14:textId="47863C98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03CF692A" w14:textId="5288319C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4DE419F1" w14:textId="77777777" w:rsidR="009A42EC" w:rsidRDefault="009A42EC" w:rsidP="009A42EC">
      <w:pPr>
        <w:pStyle w:val="ListParagraph"/>
        <w:ind w:left="1440"/>
        <w:rPr>
          <w:rFonts w:cstheme="minorHAnsi"/>
          <w:sz w:val="24"/>
          <w:szCs w:val="24"/>
        </w:rPr>
      </w:pPr>
    </w:p>
    <w:p w14:paraId="6583161A" w14:textId="1EB69838" w:rsidR="004B746F" w:rsidRDefault="004B746F" w:rsidP="00DC4124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Nominating Committee report </w:t>
      </w:r>
      <w:r>
        <w:rPr>
          <w:rFonts w:cstheme="minorHAnsi"/>
          <w:sz w:val="24"/>
          <w:szCs w:val="24"/>
        </w:rPr>
        <w:t xml:space="preserve">– </w:t>
      </w:r>
    </w:p>
    <w:p w14:paraId="0C1E5033" w14:textId="2BE727C9" w:rsidR="004B746F" w:rsidRDefault="004B746F" w:rsidP="004B746F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Paulette Akers suggested the </w:t>
      </w:r>
      <w:r w:rsidR="009A42EC">
        <w:rPr>
          <w:rFonts w:cstheme="minorHAnsi"/>
          <w:sz w:val="24"/>
          <w:szCs w:val="24"/>
        </w:rPr>
        <w:t>following to serve as committee Chair’s. All the following have agr</w:t>
      </w:r>
      <w:r w:rsidR="009A42EC" w:rsidRPr="00305D43">
        <w:rPr>
          <w:rFonts w:cstheme="minorHAnsi"/>
          <w:sz w:val="24"/>
          <w:szCs w:val="24"/>
        </w:rPr>
        <w:t>eed to serve</w:t>
      </w:r>
      <w:r w:rsidR="00305D43" w:rsidRPr="00305D43">
        <w:rPr>
          <w:rFonts w:cstheme="minorHAnsi"/>
          <w:sz w:val="24"/>
          <w:szCs w:val="24"/>
        </w:rPr>
        <w:t xml:space="preserve"> (</w:t>
      </w:r>
      <w:r w:rsidR="00305D43" w:rsidRPr="00305D43">
        <w:rPr>
          <w:rFonts w:eastAsia="Times New Roman"/>
          <w:sz w:val="24"/>
          <w:szCs w:val="24"/>
        </w:rPr>
        <w:t>the term for the chairs is 2 years and will expire October 2024</w:t>
      </w:r>
      <w:r w:rsidR="00305D43">
        <w:rPr>
          <w:rFonts w:eastAsia="Times New Roman"/>
          <w:sz w:val="24"/>
          <w:szCs w:val="24"/>
        </w:rPr>
        <w:t>)</w:t>
      </w:r>
      <w:r w:rsidR="009A42EC" w:rsidRPr="00305D43">
        <w:rPr>
          <w:rFonts w:cstheme="minorHAnsi"/>
          <w:sz w:val="24"/>
          <w:szCs w:val="24"/>
        </w:rPr>
        <w:t>.</w:t>
      </w:r>
    </w:p>
    <w:p w14:paraId="3453BAD5" w14:textId="6FEBC69A" w:rsidR="004B746F" w:rsidRDefault="004B746F" w:rsidP="004B746F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Janelle Gardner Cox – Farmstead</w:t>
      </w:r>
    </w:p>
    <w:p w14:paraId="312A29A1" w14:textId="432F05AB" w:rsidR="004B746F" w:rsidRDefault="004B746F" w:rsidP="004B746F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Fred Sipes – Livestock</w:t>
      </w:r>
    </w:p>
    <w:p w14:paraId="360C8CB7" w14:textId="7DF9578B" w:rsidR="004B746F" w:rsidRDefault="004B746F" w:rsidP="004B746F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Adam Andrews – Crops</w:t>
      </w:r>
    </w:p>
    <w:p w14:paraId="22828032" w14:textId="61A07B50" w:rsidR="004B746F" w:rsidRDefault="004B746F" w:rsidP="004B746F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Amanda Gumbert – Education and Outreach</w:t>
      </w:r>
    </w:p>
    <w:p w14:paraId="417EB753" w14:textId="72038850" w:rsidR="00305D43" w:rsidRPr="00305D43" w:rsidRDefault="00A40C70" w:rsidP="00305D43">
      <w:pPr>
        <w:pStyle w:val="ListParagraph"/>
        <w:numPr>
          <w:ilvl w:val="2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Adam Andrews – Pesticides and Fertilizer</w:t>
      </w:r>
    </w:p>
    <w:p w14:paraId="6B513106" w14:textId="08AE0EC2" w:rsidR="002A1B4A" w:rsidRDefault="009A42EC" w:rsidP="002A1B4A">
      <w:pPr>
        <w:pStyle w:val="ListParagraph"/>
        <w:ind w:left="1440"/>
        <w:rPr>
          <w:rFonts w:cstheme="minorHAnsi"/>
          <w:sz w:val="24"/>
          <w:szCs w:val="24"/>
        </w:rPr>
      </w:pPr>
      <w:r w:rsidRPr="009A42EC">
        <w:rPr>
          <w:rFonts w:cstheme="minorHAnsi"/>
          <w:sz w:val="24"/>
          <w:szCs w:val="24"/>
        </w:rPr>
        <w:t xml:space="preserve"> A motion to approve the </w:t>
      </w:r>
      <w:r>
        <w:rPr>
          <w:rFonts w:cstheme="minorHAnsi"/>
          <w:sz w:val="24"/>
          <w:szCs w:val="24"/>
        </w:rPr>
        <w:t>above nominations</w:t>
      </w:r>
      <w:r w:rsidRPr="009A42EC">
        <w:rPr>
          <w:rFonts w:cstheme="minorHAnsi"/>
          <w:sz w:val="24"/>
          <w:szCs w:val="24"/>
        </w:rPr>
        <w:t xml:space="preserve"> was made by Mr. Joseph Sisk and was seconded by </w:t>
      </w:r>
      <w:r>
        <w:rPr>
          <w:rFonts w:cstheme="minorHAnsi"/>
          <w:sz w:val="24"/>
          <w:szCs w:val="24"/>
        </w:rPr>
        <w:t>Mr. Dean Schamore</w:t>
      </w:r>
      <w:r w:rsidRPr="009A42EC">
        <w:rPr>
          <w:rFonts w:cstheme="minorHAnsi"/>
          <w:sz w:val="24"/>
          <w:szCs w:val="24"/>
        </w:rPr>
        <w:t xml:space="preserve">. </w:t>
      </w:r>
      <w:r w:rsidRPr="009A42EC">
        <w:rPr>
          <w:rFonts w:cstheme="minorHAnsi"/>
          <w:b/>
          <w:sz w:val="24"/>
          <w:szCs w:val="24"/>
        </w:rPr>
        <w:t>Motion carried</w:t>
      </w:r>
      <w:r w:rsidRPr="009A42EC">
        <w:rPr>
          <w:rFonts w:cstheme="minorHAnsi"/>
          <w:sz w:val="24"/>
          <w:szCs w:val="24"/>
        </w:rPr>
        <w:t>.</w:t>
      </w:r>
    </w:p>
    <w:p w14:paraId="1878CCBF" w14:textId="27723639" w:rsidR="002A1B4A" w:rsidRDefault="002A1B4A" w:rsidP="002A1B4A">
      <w:pPr>
        <w:rPr>
          <w:rFonts w:cstheme="minorHAnsi"/>
          <w:b/>
          <w:sz w:val="24"/>
          <w:szCs w:val="24"/>
          <w:u w:val="single"/>
        </w:rPr>
      </w:pPr>
      <w:r w:rsidRPr="006E2B30">
        <w:rPr>
          <w:rFonts w:cstheme="minorHAnsi"/>
          <w:b/>
          <w:sz w:val="24"/>
          <w:szCs w:val="24"/>
          <w:u w:val="single"/>
        </w:rPr>
        <w:t>New Business</w:t>
      </w:r>
      <w:r>
        <w:rPr>
          <w:rFonts w:cstheme="minorHAnsi"/>
          <w:b/>
          <w:sz w:val="24"/>
          <w:szCs w:val="24"/>
          <w:u w:val="single"/>
        </w:rPr>
        <w:t>-</w:t>
      </w:r>
    </w:p>
    <w:p w14:paraId="268FDEB6" w14:textId="5DEE0822" w:rsidR="002A1B4A" w:rsidRPr="009A42EC" w:rsidRDefault="002A1B4A" w:rsidP="002A1B4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A1B4A">
        <w:rPr>
          <w:rFonts w:cstheme="minorHAnsi"/>
          <w:sz w:val="24"/>
          <w:szCs w:val="24"/>
          <w:u w:val="single"/>
        </w:rPr>
        <w:t>Nutrient Reduction Strategy Update</w:t>
      </w:r>
      <w:r w:rsidRPr="009A42EC">
        <w:rPr>
          <w:rFonts w:cstheme="minorHAnsi"/>
          <w:sz w:val="24"/>
          <w:szCs w:val="24"/>
        </w:rPr>
        <w:t xml:space="preserve"> – Mr. Josiah Frey gave a PowerPoint presentation</w:t>
      </w:r>
      <w:r>
        <w:rPr>
          <w:rFonts w:cstheme="minorHAnsi"/>
          <w:sz w:val="24"/>
          <w:szCs w:val="24"/>
        </w:rPr>
        <w:t xml:space="preserve"> on </w:t>
      </w:r>
      <w:r w:rsidR="00044906">
        <w:rPr>
          <w:rFonts w:cstheme="minorHAnsi"/>
          <w:sz w:val="24"/>
          <w:szCs w:val="24"/>
        </w:rPr>
        <w:t xml:space="preserve">Kentucky </w:t>
      </w:r>
      <w:r>
        <w:rPr>
          <w:rFonts w:cstheme="minorHAnsi"/>
          <w:sz w:val="24"/>
          <w:szCs w:val="24"/>
        </w:rPr>
        <w:t xml:space="preserve">Nutrient Reduction </w:t>
      </w:r>
      <w:r w:rsidR="00044906">
        <w:rPr>
          <w:rFonts w:cstheme="minorHAnsi"/>
          <w:sz w:val="24"/>
          <w:szCs w:val="24"/>
        </w:rPr>
        <w:t xml:space="preserve">Strategy </w:t>
      </w:r>
      <w:r>
        <w:rPr>
          <w:rFonts w:cstheme="minorHAnsi"/>
          <w:sz w:val="24"/>
          <w:szCs w:val="24"/>
        </w:rPr>
        <w:t xml:space="preserve">and discussed </w:t>
      </w:r>
      <w:r w:rsidRPr="009A42EC">
        <w:rPr>
          <w:rFonts w:cstheme="minorHAnsi"/>
          <w:sz w:val="24"/>
          <w:szCs w:val="24"/>
        </w:rPr>
        <w:t>current updates.</w:t>
      </w:r>
    </w:p>
    <w:p w14:paraId="6396F98E" w14:textId="0FBAF073" w:rsidR="002A1B4A" w:rsidRPr="002A1B4A" w:rsidRDefault="002A1B4A" w:rsidP="002A1B4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2A1B4A">
        <w:rPr>
          <w:rFonts w:cstheme="minorHAnsi"/>
          <w:sz w:val="24"/>
          <w:szCs w:val="24"/>
          <w:u w:val="single"/>
        </w:rPr>
        <w:t>Tap Your Potential</w:t>
      </w:r>
      <w:r>
        <w:rPr>
          <w:rFonts w:cstheme="minorHAnsi"/>
          <w:sz w:val="24"/>
          <w:szCs w:val="24"/>
        </w:rPr>
        <w:t xml:space="preserve"> – Dr. Amanda Gumbert gave a PowerPoint presentation on Tap Your Potential and One Good Idea.</w:t>
      </w:r>
    </w:p>
    <w:p w14:paraId="2BBA216F" w14:textId="6656F3EF" w:rsidR="002A1B4A" w:rsidRDefault="002A1B4A" w:rsidP="002A1B4A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 Meeting dates – Dates are as follows.</w:t>
      </w:r>
    </w:p>
    <w:p w14:paraId="30D90419" w14:textId="18C7C914" w:rsidR="002A1B4A" w:rsidRDefault="002A1B4A" w:rsidP="002A1B4A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2E5F19">
        <w:rPr>
          <w:rFonts w:cstheme="minorHAnsi"/>
          <w:sz w:val="24"/>
          <w:szCs w:val="24"/>
          <w:vertAlign w:val="superscript"/>
        </w:rPr>
        <w:t>st</w:t>
      </w:r>
      <w:r w:rsidR="002E5F19">
        <w:rPr>
          <w:rFonts w:cstheme="minorHAnsi"/>
          <w:sz w:val="24"/>
          <w:szCs w:val="24"/>
        </w:rPr>
        <w:t xml:space="preserve"> quarter – February 2</w:t>
      </w:r>
      <w:r w:rsidR="002E5F19" w:rsidRPr="002E5F19">
        <w:rPr>
          <w:rFonts w:cstheme="minorHAnsi"/>
          <w:sz w:val="24"/>
          <w:szCs w:val="24"/>
          <w:vertAlign w:val="superscript"/>
        </w:rPr>
        <w:t>nd</w:t>
      </w:r>
      <w:r w:rsidR="00044906">
        <w:rPr>
          <w:rFonts w:cstheme="minorHAnsi"/>
          <w:sz w:val="24"/>
          <w:szCs w:val="24"/>
        </w:rPr>
        <w:t xml:space="preserve"> 300 Sower Blvd.</w:t>
      </w:r>
    </w:p>
    <w:p w14:paraId="25F8A3A4" w14:textId="38730885" w:rsidR="002E5F19" w:rsidRDefault="002E5F19" w:rsidP="002A1B4A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2E5F19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quarter (field visit) – May 4</w:t>
      </w:r>
      <w:r w:rsidRPr="002E5F1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2023 – Morgan County (Forestry nursery).</w:t>
      </w:r>
    </w:p>
    <w:p w14:paraId="023352A1" w14:textId="41012B95" w:rsidR="002E5F19" w:rsidRDefault="002E5F19" w:rsidP="002E5F19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2E5F19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quarter – August 24</w:t>
      </w:r>
      <w:r w:rsidRPr="002E5F1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2023 at 1:00pm – </w:t>
      </w:r>
      <w:r w:rsidR="00044906">
        <w:rPr>
          <w:rFonts w:cstheme="minorHAnsi"/>
          <w:sz w:val="24"/>
          <w:szCs w:val="24"/>
        </w:rPr>
        <w:t>Kentucky State Fair</w:t>
      </w:r>
      <w:r>
        <w:rPr>
          <w:rFonts w:cstheme="minorHAnsi"/>
          <w:sz w:val="24"/>
          <w:szCs w:val="24"/>
        </w:rPr>
        <w:t>.</w:t>
      </w:r>
    </w:p>
    <w:p w14:paraId="6863571F" w14:textId="4379CD78" w:rsidR="002E5F19" w:rsidRPr="002E5F19" w:rsidRDefault="002E5F19" w:rsidP="002E5F19">
      <w:pPr>
        <w:pStyle w:val="ListParagraph"/>
        <w:numPr>
          <w:ilvl w:val="1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2E5F1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quarter – November 9</w:t>
      </w:r>
      <w:r w:rsidRPr="002E5F19">
        <w:rPr>
          <w:rFonts w:cstheme="minorHAnsi"/>
          <w:sz w:val="24"/>
          <w:szCs w:val="24"/>
          <w:vertAlign w:val="superscript"/>
        </w:rPr>
        <w:t>th</w:t>
      </w:r>
      <w:r w:rsidR="00044906">
        <w:rPr>
          <w:rFonts w:cstheme="minorHAnsi"/>
          <w:sz w:val="24"/>
          <w:szCs w:val="24"/>
        </w:rPr>
        <w:t xml:space="preserve"> 300 Sower Blvd.</w:t>
      </w:r>
    </w:p>
    <w:p w14:paraId="1C0CEC8E" w14:textId="7EC1673E" w:rsidR="00543303" w:rsidRPr="00813E36" w:rsidRDefault="00543303" w:rsidP="00813E3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  <w:u w:val="single"/>
        </w:rPr>
      </w:pPr>
      <w:r w:rsidRPr="00813E36">
        <w:rPr>
          <w:rFonts w:cstheme="minorHAnsi"/>
          <w:sz w:val="24"/>
          <w:szCs w:val="24"/>
          <w:u w:val="single"/>
        </w:rPr>
        <w:t>Subcommittee Reports</w:t>
      </w:r>
      <w:r w:rsidR="002E5F19" w:rsidRPr="00813E36">
        <w:rPr>
          <w:rFonts w:cstheme="minorHAnsi"/>
          <w:sz w:val="24"/>
          <w:szCs w:val="24"/>
          <w:u w:val="single"/>
        </w:rPr>
        <w:t xml:space="preserve"> –</w:t>
      </w:r>
    </w:p>
    <w:p w14:paraId="6FADBEFA" w14:textId="24DFEBBF" w:rsidR="0092642D" w:rsidRPr="00813E36" w:rsidRDefault="00543303" w:rsidP="00813E3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813E36">
        <w:rPr>
          <w:rFonts w:cstheme="minorHAnsi"/>
          <w:bCs/>
          <w:sz w:val="24"/>
          <w:szCs w:val="24"/>
          <w:u w:val="single"/>
        </w:rPr>
        <w:t>KASMC</w:t>
      </w:r>
      <w:r w:rsidRPr="00813E36">
        <w:rPr>
          <w:rFonts w:cstheme="minorHAnsi"/>
          <w:bCs/>
          <w:sz w:val="24"/>
          <w:szCs w:val="24"/>
        </w:rPr>
        <w:t xml:space="preserve"> – </w:t>
      </w:r>
      <w:r w:rsidR="00B6662D" w:rsidRPr="00813E36">
        <w:rPr>
          <w:rFonts w:cstheme="minorHAnsi"/>
          <w:bCs/>
          <w:sz w:val="24"/>
          <w:szCs w:val="24"/>
        </w:rPr>
        <w:t>M</w:t>
      </w:r>
      <w:r w:rsidR="00390C84" w:rsidRPr="00813E36">
        <w:rPr>
          <w:rFonts w:cstheme="minorHAnsi"/>
          <w:bCs/>
          <w:sz w:val="24"/>
          <w:szCs w:val="24"/>
        </w:rPr>
        <w:t xml:space="preserve">r. Pete Cinotto discussed the following with the Authority- </w:t>
      </w:r>
    </w:p>
    <w:p w14:paraId="53B0F47F" w14:textId="77A50B25" w:rsidR="00390C84" w:rsidRPr="00390C84" w:rsidRDefault="00390C84" w:rsidP="00813E36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state Climatologist – Mr. Ken Thompson.</w:t>
      </w:r>
    </w:p>
    <w:p w14:paraId="69349CC7" w14:textId="768B78BA" w:rsidR="00390C84" w:rsidRPr="00390C84" w:rsidRDefault="00390C84" w:rsidP="00813E36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Super gages.</w:t>
      </w:r>
    </w:p>
    <w:p w14:paraId="03399604" w14:textId="257F5833" w:rsidR="00390C84" w:rsidRPr="00813E36" w:rsidRDefault="00390C84" w:rsidP="00813E36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813E36">
        <w:rPr>
          <w:rFonts w:cstheme="minorHAnsi"/>
          <w:sz w:val="24"/>
          <w:szCs w:val="24"/>
        </w:rPr>
        <w:t>PFAS update.</w:t>
      </w:r>
    </w:p>
    <w:p w14:paraId="7C38C4B6" w14:textId="106B7ECA" w:rsidR="00DF098B" w:rsidRPr="00CA0894" w:rsidRDefault="00390C84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90C84">
        <w:rPr>
          <w:rFonts w:cstheme="minorHAnsi"/>
          <w:sz w:val="24"/>
          <w:szCs w:val="24"/>
          <w:u w:val="single"/>
        </w:rPr>
        <w:t>Farmstead</w:t>
      </w:r>
      <w:r>
        <w:rPr>
          <w:rFonts w:cstheme="minorHAnsi"/>
          <w:sz w:val="24"/>
          <w:szCs w:val="24"/>
        </w:rPr>
        <w:t xml:space="preserve"> - </w:t>
      </w:r>
      <w:r w:rsidR="00B6662D" w:rsidRPr="00390C84">
        <w:rPr>
          <w:rFonts w:cstheme="minorHAnsi"/>
          <w:sz w:val="24"/>
          <w:szCs w:val="24"/>
        </w:rPr>
        <w:t>N</w:t>
      </w:r>
      <w:r w:rsidR="00785A47" w:rsidRPr="00390C84">
        <w:rPr>
          <w:rFonts w:cstheme="minorHAnsi"/>
          <w:sz w:val="24"/>
          <w:szCs w:val="24"/>
        </w:rPr>
        <w:t>ot</w:t>
      </w:r>
      <w:r w:rsidR="00785A47" w:rsidRPr="007A4A51">
        <w:rPr>
          <w:rFonts w:cstheme="minorHAnsi"/>
          <w:sz w:val="24"/>
          <w:szCs w:val="24"/>
        </w:rPr>
        <w:t xml:space="preserve"> attended.</w:t>
      </w:r>
      <w:r w:rsidR="00770806">
        <w:rPr>
          <w:rFonts w:cstheme="minorHAnsi"/>
          <w:sz w:val="24"/>
          <w:szCs w:val="24"/>
        </w:rPr>
        <w:t xml:space="preserve"> </w:t>
      </w:r>
    </w:p>
    <w:p w14:paraId="216441F4" w14:textId="07D839BE" w:rsidR="00DF098B" w:rsidRPr="00CA0894" w:rsidRDefault="00DF098B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Pesticides</w:t>
      </w:r>
      <w:r w:rsidR="00543303" w:rsidRPr="00CA0894">
        <w:rPr>
          <w:rFonts w:cstheme="minorHAnsi"/>
          <w:sz w:val="24"/>
          <w:szCs w:val="24"/>
          <w:u w:val="single"/>
        </w:rPr>
        <w:t xml:space="preserve"> Fertilizers and other Agriculture Chemicals</w:t>
      </w:r>
      <w:r w:rsidR="00EE5690" w:rsidRPr="00CA0894">
        <w:rPr>
          <w:rFonts w:cstheme="minorHAnsi"/>
          <w:sz w:val="24"/>
          <w:szCs w:val="24"/>
        </w:rPr>
        <w:t xml:space="preserve"> – </w:t>
      </w:r>
      <w:r w:rsidR="00390C84">
        <w:rPr>
          <w:rFonts w:cstheme="minorHAnsi"/>
          <w:sz w:val="24"/>
          <w:szCs w:val="24"/>
        </w:rPr>
        <w:t>Not attended.</w:t>
      </w:r>
    </w:p>
    <w:p w14:paraId="1617EF8C" w14:textId="119CD212" w:rsidR="00745A51" w:rsidRPr="00CA0894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Livestock and Poultry</w:t>
      </w:r>
      <w:r w:rsidRPr="00CA0894">
        <w:rPr>
          <w:rFonts w:cstheme="minorHAnsi"/>
          <w:sz w:val="24"/>
          <w:szCs w:val="24"/>
        </w:rPr>
        <w:t xml:space="preserve"> </w:t>
      </w:r>
      <w:r w:rsidR="00EE5690" w:rsidRPr="00CA0894">
        <w:rPr>
          <w:rFonts w:cstheme="minorHAnsi"/>
          <w:sz w:val="24"/>
          <w:szCs w:val="24"/>
        </w:rPr>
        <w:t>–</w:t>
      </w:r>
      <w:r w:rsidRPr="00CA0894">
        <w:rPr>
          <w:rFonts w:cstheme="minorHAnsi"/>
          <w:sz w:val="24"/>
          <w:szCs w:val="24"/>
        </w:rPr>
        <w:t xml:space="preserve"> </w:t>
      </w:r>
      <w:r w:rsidR="00B6662D">
        <w:rPr>
          <w:rFonts w:cstheme="minorHAnsi"/>
          <w:sz w:val="24"/>
          <w:szCs w:val="24"/>
        </w:rPr>
        <w:t>N</w:t>
      </w:r>
      <w:r w:rsidR="003E4F38" w:rsidRPr="00CA0894">
        <w:rPr>
          <w:rFonts w:cstheme="minorHAnsi"/>
          <w:sz w:val="24"/>
          <w:szCs w:val="24"/>
        </w:rPr>
        <w:t>ot attended.</w:t>
      </w:r>
    </w:p>
    <w:p w14:paraId="6A56733D" w14:textId="384A7632" w:rsidR="00E0613E" w:rsidRPr="00CA0894" w:rsidRDefault="00830D93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Crops</w:t>
      </w:r>
      <w:r w:rsidRPr="00CA0894">
        <w:rPr>
          <w:rFonts w:cstheme="minorHAnsi"/>
          <w:sz w:val="24"/>
          <w:szCs w:val="24"/>
        </w:rPr>
        <w:t xml:space="preserve"> – </w:t>
      </w:r>
      <w:r w:rsidR="00390C84">
        <w:rPr>
          <w:rFonts w:cstheme="minorHAnsi"/>
          <w:sz w:val="24"/>
          <w:szCs w:val="24"/>
        </w:rPr>
        <w:t>Not attended.</w:t>
      </w:r>
      <w:r w:rsidR="00C33BA4" w:rsidRPr="00CA0894">
        <w:rPr>
          <w:rFonts w:cstheme="minorHAnsi"/>
          <w:sz w:val="24"/>
          <w:szCs w:val="24"/>
        </w:rPr>
        <w:t xml:space="preserve">  </w:t>
      </w:r>
    </w:p>
    <w:p w14:paraId="42C18FD0" w14:textId="247CE7E2" w:rsidR="00184D3C" w:rsidRDefault="008D4D21" w:rsidP="00CA089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Silviculture</w:t>
      </w:r>
      <w:r w:rsidRPr="00CA0894">
        <w:rPr>
          <w:rFonts w:cstheme="minorHAnsi"/>
          <w:sz w:val="24"/>
          <w:szCs w:val="24"/>
        </w:rPr>
        <w:t xml:space="preserve"> – </w:t>
      </w:r>
      <w:r w:rsidR="00390C84">
        <w:rPr>
          <w:rFonts w:cstheme="minorHAnsi"/>
          <w:sz w:val="24"/>
          <w:szCs w:val="24"/>
        </w:rPr>
        <w:t xml:space="preserve">Ms. Beth Williams discussed the following with the Authority – </w:t>
      </w:r>
    </w:p>
    <w:p w14:paraId="03C6702C" w14:textId="6911E2E7" w:rsidR="00390C84" w:rsidRDefault="00813E36" w:rsidP="00390C8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new business.</w:t>
      </w:r>
    </w:p>
    <w:p w14:paraId="6E3AACF4" w14:textId="65930B58" w:rsidR="00813E36" w:rsidRPr="00CA0894" w:rsidRDefault="00813E36" w:rsidP="00390C8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Silviculture did meet on Oct. 25</w:t>
      </w:r>
      <w:r w:rsidRPr="00813E3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in Montgomery County (</w:t>
      </w:r>
      <w:r w:rsidR="0004490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amp McKee).</w:t>
      </w:r>
    </w:p>
    <w:p w14:paraId="5D48146D" w14:textId="301F95A0" w:rsidR="00CC2826" w:rsidRDefault="00E564E1" w:rsidP="00CA0894">
      <w:pPr>
        <w:pStyle w:val="ListParagraph"/>
        <w:numPr>
          <w:ilvl w:val="0"/>
          <w:numId w:val="15"/>
        </w:numPr>
        <w:rPr>
          <w:rFonts w:eastAsia="Times New Roman"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Streams and Other Waters</w:t>
      </w:r>
      <w:r w:rsidR="00813E36">
        <w:rPr>
          <w:rFonts w:cstheme="minorHAnsi"/>
          <w:sz w:val="24"/>
          <w:szCs w:val="24"/>
        </w:rPr>
        <w:t xml:space="preserve"> </w:t>
      </w:r>
      <w:r w:rsidR="00ED20D1">
        <w:rPr>
          <w:rFonts w:eastAsia="Times New Roman" w:cstheme="minorHAnsi"/>
          <w:sz w:val="24"/>
          <w:szCs w:val="24"/>
        </w:rPr>
        <w:t xml:space="preserve"> – Not attended</w:t>
      </w:r>
      <w:r w:rsidR="00770806">
        <w:rPr>
          <w:rFonts w:eastAsia="Times New Roman" w:cstheme="minorHAnsi"/>
          <w:sz w:val="24"/>
          <w:szCs w:val="24"/>
        </w:rPr>
        <w:t xml:space="preserve">. </w:t>
      </w:r>
    </w:p>
    <w:p w14:paraId="46BBD86B" w14:textId="12D9DFC9" w:rsidR="00A40C70" w:rsidRDefault="00A40C70" w:rsidP="00A40C70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14:paraId="4B6ADC17" w14:textId="414E846F" w:rsidR="00A40C70" w:rsidRDefault="00A40C70" w:rsidP="00A40C70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14:paraId="7C3B7E8C" w14:textId="1172B41A" w:rsidR="00545D05" w:rsidRDefault="00545D05" w:rsidP="00A40C70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14:paraId="78740B01" w14:textId="77777777" w:rsidR="00545D05" w:rsidRPr="00CA0894" w:rsidRDefault="00545D05" w:rsidP="00A40C70">
      <w:pPr>
        <w:pStyle w:val="ListParagraph"/>
        <w:ind w:left="1440"/>
        <w:rPr>
          <w:rFonts w:eastAsia="Times New Roman" w:cstheme="minorHAnsi"/>
          <w:sz w:val="24"/>
          <w:szCs w:val="24"/>
        </w:rPr>
      </w:pPr>
    </w:p>
    <w:p w14:paraId="36073B1F" w14:textId="6D8438F1" w:rsidR="008850EF" w:rsidRDefault="008D4D21" w:rsidP="00813E3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sz w:val="24"/>
          <w:szCs w:val="24"/>
          <w:u w:val="single"/>
        </w:rPr>
        <w:t>Education and Outreach</w:t>
      </w:r>
      <w:r w:rsidRPr="00CA0894">
        <w:rPr>
          <w:rFonts w:cstheme="minorHAnsi"/>
          <w:sz w:val="24"/>
          <w:szCs w:val="24"/>
        </w:rPr>
        <w:t xml:space="preserve"> </w:t>
      </w:r>
      <w:r w:rsidR="000C4435" w:rsidRPr="00CA0894">
        <w:rPr>
          <w:rFonts w:cstheme="minorHAnsi"/>
          <w:sz w:val="24"/>
          <w:szCs w:val="24"/>
        </w:rPr>
        <w:t>–</w:t>
      </w:r>
      <w:r w:rsidR="00745A51" w:rsidRPr="00CA0894">
        <w:rPr>
          <w:rFonts w:cstheme="minorHAnsi"/>
          <w:sz w:val="24"/>
          <w:szCs w:val="24"/>
        </w:rPr>
        <w:t xml:space="preserve"> </w:t>
      </w:r>
      <w:r w:rsidR="00813E36">
        <w:rPr>
          <w:rFonts w:cstheme="minorHAnsi"/>
          <w:sz w:val="24"/>
          <w:szCs w:val="24"/>
        </w:rPr>
        <w:t xml:space="preserve">Dr. Amanda Gumbert discussed the following with the Authority – </w:t>
      </w:r>
    </w:p>
    <w:p w14:paraId="565A6186" w14:textId="46C6AECA" w:rsidR="00813E36" w:rsidRDefault="00813E36" w:rsidP="00813E3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January meeting.</w:t>
      </w:r>
    </w:p>
    <w:p w14:paraId="40CB9216" w14:textId="16D72319" w:rsidR="00813E36" w:rsidRDefault="00813E36" w:rsidP="00813E3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Distribution of advertisements (Ra</w:t>
      </w:r>
      <w:r w:rsidR="00044906">
        <w:rPr>
          <w:rFonts w:cstheme="minorHAnsi"/>
          <w:sz w:val="24"/>
          <w:szCs w:val="24"/>
        </w:rPr>
        <w:t>ck</w:t>
      </w:r>
      <w:r>
        <w:rPr>
          <w:rFonts w:cstheme="minorHAnsi"/>
          <w:sz w:val="24"/>
          <w:szCs w:val="24"/>
        </w:rPr>
        <w:t xml:space="preserve"> cards).</w:t>
      </w:r>
    </w:p>
    <w:p w14:paraId="566A21C4" w14:textId="77777777" w:rsidR="00545D05" w:rsidRPr="00813E36" w:rsidRDefault="00545D05" w:rsidP="00545D05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6B09A1A3" w14:textId="4FB21E4C" w:rsidR="000C4435" w:rsidRPr="00CA0894" w:rsidRDefault="00CA0894" w:rsidP="00CA0894">
      <w:pPr>
        <w:spacing w:after="0" w:line="240" w:lineRule="auto"/>
        <w:rPr>
          <w:rFonts w:cstheme="minorHAnsi"/>
          <w:sz w:val="24"/>
          <w:szCs w:val="24"/>
        </w:rPr>
      </w:pPr>
      <w:r w:rsidRPr="00CA0894">
        <w:rPr>
          <w:rFonts w:cstheme="minorHAnsi"/>
          <w:b/>
          <w:sz w:val="24"/>
          <w:szCs w:val="24"/>
          <w:u w:val="single"/>
        </w:rPr>
        <w:t>Quarterly update of AWQA related violations</w:t>
      </w:r>
      <w:r w:rsidRPr="00CA0894">
        <w:rPr>
          <w:rFonts w:cstheme="minorHAnsi"/>
          <w:sz w:val="24"/>
          <w:szCs w:val="24"/>
        </w:rPr>
        <w:t xml:space="preserve"> - </w:t>
      </w:r>
      <w:r w:rsidR="00EF2089" w:rsidRPr="001459A4">
        <w:rPr>
          <w:rFonts w:cstheme="minorHAnsi"/>
          <w:sz w:val="24"/>
          <w:szCs w:val="24"/>
        </w:rPr>
        <w:t xml:space="preserve">Ms. Paulette Akers informed the Authority of </w:t>
      </w:r>
      <w:r w:rsidR="00813E36">
        <w:rPr>
          <w:rFonts w:cstheme="minorHAnsi"/>
          <w:sz w:val="24"/>
          <w:szCs w:val="24"/>
        </w:rPr>
        <w:t>8</w:t>
      </w:r>
      <w:r w:rsidR="00EF2089" w:rsidRPr="001459A4">
        <w:rPr>
          <w:rFonts w:cstheme="minorHAnsi"/>
          <w:sz w:val="24"/>
          <w:szCs w:val="24"/>
        </w:rPr>
        <w:t xml:space="preserve"> violations of the Ag Water Quality Act since the last meeting.  </w:t>
      </w:r>
      <w:r w:rsidR="00813E36">
        <w:rPr>
          <w:rFonts w:cstheme="minorHAnsi"/>
          <w:sz w:val="24"/>
          <w:szCs w:val="24"/>
        </w:rPr>
        <w:t>Three</w:t>
      </w:r>
      <w:r w:rsidR="00EF2089" w:rsidRPr="001459A4">
        <w:rPr>
          <w:rFonts w:cstheme="minorHAnsi"/>
          <w:sz w:val="24"/>
          <w:szCs w:val="24"/>
        </w:rPr>
        <w:t xml:space="preserve"> of the violations were from dairy operations, </w:t>
      </w:r>
      <w:r w:rsidR="00A40C70">
        <w:rPr>
          <w:rFonts w:cstheme="minorHAnsi"/>
          <w:sz w:val="24"/>
          <w:szCs w:val="24"/>
        </w:rPr>
        <w:t>three from beef</w:t>
      </w:r>
      <w:r w:rsidR="00EF2089">
        <w:rPr>
          <w:rFonts w:cstheme="minorHAnsi"/>
          <w:sz w:val="24"/>
          <w:szCs w:val="24"/>
        </w:rPr>
        <w:t xml:space="preserve"> operation,</w:t>
      </w:r>
      <w:r w:rsidR="008850EF">
        <w:rPr>
          <w:rFonts w:cstheme="minorHAnsi"/>
          <w:sz w:val="24"/>
          <w:szCs w:val="24"/>
        </w:rPr>
        <w:t xml:space="preserve"> one from chicken</w:t>
      </w:r>
      <w:r w:rsidR="00EF2089" w:rsidRPr="001459A4">
        <w:rPr>
          <w:rFonts w:cstheme="minorHAnsi"/>
          <w:sz w:val="24"/>
          <w:szCs w:val="24"/>
        </w:rPr>
        <w:t xml:space="preserve"> operation and one </w:t>
      </w:r>
      <w:r w:rsidR="00044906">
        <w:rPr>
          <w:rFonts w:cstheme="minorHAnsi"/>
          <w:sz w:val="24"/>
          <w:szCs w:val="24"/>
        </w:rPr>
        <w:t>from a silviculture operation.</w:t>
      </w:r>
      <w:r w:rsidR="00EF2089">
        <w:rPr>
          <w:rFonts w:cstheme="minorHAnsi"/>
          <w:sz w:val="24"/>
          <w:szCs w:val="24"/>
        </w:rPr>
        <w:t xml:space="preserve"> </w:t>
      </w:r>
    </w:p>
    <w:p w14:paraId="459F25D5" w14:textId="77777777" w:rsidR="00406D2C" w:rsidRPr="00310776" w:rsidRDefault="00406D2C" w:rsidP="003107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2B331B" w14:textId="465B80F7" w:rsidR="00745A51" w:rsidRDefault="00F22C03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Updates from members</w:t>
      </w:r>
      <w:r w:rsidRPr="00310776">
        <w:rPr>
          <w:rFonts w:cstheme="minorHAnsi"/>
          <w:b/>
          <w:sz w:val="24"/>
          <w:szCs w:val="24"/>
        </w:rPr>
        <w:t xml:space="preserve"> </w:t>
      </w:r>
      <w:r w:rsidRPr="00310776">
        <w:rPr>
          <w:rFonts w:cstheme="minorHAnsi"/>
          <w:sz w:val="24"/>
          <w:szCs w:val="24"/>
        </w:rPr>
        <w:t>–</w:t>
      </w:r>
      <w:r w:rsidR="00D572B5" w:rsidRPr="00310776">
        <w:rPr>
          <w:rFonts w:cstheme="minorHAnsi"/>
          <w:sz w:val="24"/>
          <w:szCs w:val="24"/>
        </w:rPr>
        <w:t xml:space="preserve"> </w:t>
      </w:r>
    </w:p>
    <w:p w14:paraId="6149F653" w14:textId="5255F62E" w:rsidR="006F4CA2" w:rsidRDefault="006F4CA2" w:rsidP="00A40C70">
      <w:pPr>
        <w:spacing w:after="0" w:line="240" w:lineRule="auto"/>
        <w:rPr>
          <w:rFonts w:cstheme="minorHAnsi"/>
          <w:sz w:val="24"/>
          <w:szCs w:val="24"/>
        </w:rPr>
      </w:pPr>
    </w:p>
    <w:p w14:paraId="46D23368" w14:textId="255DDF66" w:rsidR="00A40C70" w:rsidRDefault="00A40C70" w:rsidP="00271E5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271E51">
        <w:rPr>
          <w:rFonts w:cstheme="minorHAnsi"/>
          <w:sz w:val="24"/>
          <w:szCs w:val="24"/>
        </w:rPr>
        <w:t>Dr. Amanda Gumbert discussed the following with the Authority</w:t>
      </w:r>
      <w:r w:rsidR="00271E51" w:rsidRPr="00271E51">
        <w:rPr>
          <w:rFonts w:cstheme="minorHAnsi"/>
          <w:sz w:val="24"/>
          <w:szCs w:val="24"/>
        </w:rPr>
        <w:t xml:space="preserve"> </w:t>
      </w:r>
      <w:r w:rsidR="00271E51">
        <w:rPr>
          <w:rFonts w:cstheme="minorHAnsi"/>
          <w:sz w:val="24"/>
          <w:szCs w:val="24"/>
        </w:rPr>
        <w:t>–</w:t>
      </w:r>
    </w:p>
    <w:p w14:paraId="5EBB5651" w14:textId="277A9104" w:rsidR="00271E51" w:rsidRDefault="00271E51" w:rsidP="00271E51">
      <w:pPr>
        <w:pStyle w:val="ListParagraph"/>
        <w:numPr>
          <w:ilvl w:val="1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Lower Green survey</w:t>
      </w:r>
    </w:p>
    <w:p w14:paraId="241A1D99" w14:textId="11B7D127" w:rsidR="00271E51" w:rsidRDefault="00271E51" w:rsidP="00271E51">
      <w:pPr>
        <w:pStyle w:val="ListParagraph"/>
        <w:numPr>
          <w:ilvl w:val="2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TNC partnership with Purdue University to do a focus survey on Arbor.</w:t>
      </w:r>
    </w:p>
    <w:p w14:paraId="53DF84A2" w14:textId="2DFD11F0" w:rsidR="00271E51" w:rsidRDefault="00271E51" w:rsidP="00271E51">
      <w:pPr>
        <w:pStyle w:val="ListParagraph"/>
        <w:numPr>
          <w:ilvl w:val="3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Preliminary meeting held (Ag Water Quality Plans discussed) no results as of today.</w:t>
      </w:r>
    </w:p>
    <w:p w14:paraId="60A60059" w14:textId="74A7EE24" w:rsidR="00271E51" w:rsidRPr="00271E51" w:rsidRDefault="00271E51" w:rsidP="00271E51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Dean </w:t>
      </w:r>
      <w:r>
        <w:rPr>
          <w:sz w:val="24"/>
          <w:szCs w:val="24"/>
        </w:rPr>
        <w:t xml:space="preserve">Schamore discussed the following with the Authority – </w:t>
      </w:r>
    </w:p>
    <w:p w14:paraId="26282383" w14:textId="02889643" w:rsidR="00271E51" w:rsidRPr="00271E51" w:rsidRDefault="00271E51" w:rsidP="00271E51">
      <w:pPr>
        <w:pStyle w:val="ListParagraph"/>
        <w:numPr>
          <w:ilvl w:val="1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Climate Smart Initiative.</w:t>
      </w:r>
    </w:p>
    <w:p w14:paraId="4CF94123" w14:textId="623C58A0" w:rsidR="00271E51" w:rsidRPr="00271E51" w:rsidRDefault="00271E51" w:rsidP="00271E51">
      <w:pPr>
        <w:pStyle w:val="ListParagraph"/>
        <w:numPr>
          <w:ilvl w:val="2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Funds available for projects.</w:t>
      </w:r>
    </w:p>
    <w:p w14:paraId="4020D388" w14:textId="3570FF1F" w:rsidR="00271E51" w:rsidRDefault="00271E51" w:rsidP="00271E51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Randy McCallon discussed the following with the Authority – </w:t>
      </w:r>
    </w:p>
    <w:p w14:paraId="7C586193" w14:textId="60CBBD58" w:rsidR="00271E51" w:rsidRDefault="00271E51" w:rsidP="00271E51">
      <w:pPr>
        <w:pStyle w:val="ListParagraph"/>
        <w:numPr>
          <w:ilvl w:val="1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Association of Conservation District</w:t>
      </w:r>
      <w:r w:rsidR="00643A50">
        <w:rPr>
          <w:rFonts w:cstheme="minorHAnsi"/>
          <w:sz w:val="24"/>
          <w:szCs w:val="24"/>
        </w:rPr>
        <w:t>s annual meeting is on February 11</w:t>
      </w:r>
      <w:r w:rsidR="00643A50" w:rsidRPr="00643A50">
        <w:rPr>
          <w:rFonts w:cstheme="minorHAnsi"/>
          <w:sz w:val="24"/>
          <w:szCs w:val="24"/>
          <w:vertAlign w:val="superscript"/>
        </w:rPr>
        <w:t>th</w:t>
      </w:r>
      <w:r w:rsidR="00643A50">
        <w:rPr>
          <w:rFonts w:cstheme="minorHAnsi"/>
          <w:sz w:val="24"/>
          <w:szCs w:val="24"/>
        </w:rPr>
        <w:t xml:space="preserve"> – </w:t>
      </w:r>
      <w:r w:rsidR="009F0180">
        <w:rPr>
          <w:rFonts w:cstheme="minorHAnsi"/>
          <w:sz w:val="24"/>
          <w:szCs w:val="24"/>
        </w:rPr>
        <w:t>15</w:t>
      </w:r>
      <w:r w:rsidR="009F0180">
        <w:rPr>
          <w:rFonts w:cstheme="minorHAnsi"/>
          <w:sz w:val="24"/>
          <w:szCs w:val="24"/>
          <w:vertAlign w:val="superscript"/>
        </w:rPr>
        <w:t>th</w:t>
      </w:r>
      <w:r w:rsidR="00643A50">
        <w:rPr>
          <w:rFonts w:cstheme="minorHAnsi"/>
          <w:sz w:val="24"/>
          <w:szCs w:val="24"/>
        </w:rPr>
        <w:t xml:space="preserve">. </w:t>
      </w:r>
    </w:p>
    <w:p w14:paraId="12C8F309" w14:textId="14DFB06E" w:rsidR="00643A50" w:rsidRDefault="00643A50" w:rsidP="00643A50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Paulette Akers discussed the following with the Authority – </w:t>
      </w:r>
    </w:p>
    <w:p w14:paraId="3F4D11BB" w14:textId="59C27B44" w:rsidR="00643A50" w:rsidRDefault="00643A50" w:rsidP="00643A50">
      <w:pPr>
        <w:pStyle w:val="ListParagraph"/>
        <w:numPr>
          <w:ilvl w:val="1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Red7e final report discussed.</w:t>
      </w:r>
    </w:p>
    <w:p w14:paraId="14FFCD7A" w14:textId="7A81D71C" w:rsidR="00643A50" w:rsidRDefault="00643A50" w:rsidP="00643A50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1.4 million people reached.</w:t>
      </w:r>
    </w:p>
    <w:p w14:paraId="62264DBF" w14:textId="1DBC7CD6" w:rsidR="00643A50" w:rsidRDefault="00643A50" w:rsidP="00643A50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Online plan signup figures.</w:t>
      </w:r>
    </w:p>
    <w:p w14:paraId="630DDB68" w14:textId="5A28CB69" w:rsidR="00643A50" w:rsidRDefault="00643A50" w:rsidP="00643A50">
      <w:pPr>
        <w:pStyle w:val="ListParagraph"/>
        <w:numPr>
          <w:ilvl w:val="2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Ms. Johnna McHugh gave a presentation at the National Association of State Conservation </w:t>
      </w:r>
      <w:r w:rsidR="0004490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gencies</w:t>
      </w:r>
      <w:r w:rsidR="00044906">
        <w:rPr>
          <w:rFonts w:cstheme="minorHAnsi"/>
          <w:sz w:val="24"/>
          <w:szCs w:val="24"/>
        </w:rPr>
        <w:t xml:space="preserve"> annual meeting</w:t>
      </w:r>
      <w:r>
        <w:rPr>
          <w:rFonts w:cstheme="minorHAnsi"/>
          <w:sz w:val="24"/>
          <w:szCs w:val="24"/>
        </w:rPr>
        <w:t>.</w:t>
      </w:r>
    </w:p>
    <w:p w14:paraId="403A237B" w14:textId="33F19FD6" w:rsidR="00643A50" w:rsidRPr="00643A50" w:rsidRDefault="00643A50" w:rsidP="00643A50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Beth Williams discussed the Forestry BMP field guide with the Authority.</w:t>
      </w:r>
    </w:p>
    <w:p w14:paraId="548C6E7A" w14:textId="50452616" w:rsidR="006F4CA2" w:rsidRDefault="006F4CA2" w:rsidP="006F4CA2">
      <w:pPr>
        <w:spacing w:after="0" w:line="240" w:lineRule="auto"/>
        <w:rPr>
          <w:rFonts w:cstheme="minorHAnsi"/>
          <w:sz w:val="24"/>
          <w:szCs w:val="24"/>
        </w:rPr>
      </w:pPr>
    </w:p>
    <w:p w14:paraId="69E44651" w14:textId="6735B816" w:rsidR="00483519" w:rsidRPr="00483519" w:rsidRDefault="00483519" w:rsidP="00310776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4B4E77" w14:textId="4D7CE799" w:rsidR="00515665" w:rsidRPr="00310776" w:rsidRDefault="002D7E0D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Next Meeting</w:t>
      </w:r>
      <w:r w:rsidRPr="00310776">
        <w:rPr>
          <w:rFonts w:cstheme="minorHAnsi"/>
          <w:sz w:val="24"/>
          <w:szCs w:val="24"/>
        </w:rPr>
        <w:t xml:space="preserve"> – </w:t>
      </w:r>
      <w:r w:rsidR="00643A50">
        <w:rPr>
          <w:rFonts w:cstheme="minorHAnsi"/>
          <w:sz w:val="24"/>
          <w:szCs w:val="24"/>
        </w:rPr>
        <w:t>February 2</w:t>
      </w:r>
      <w:r w:rsidR="00643A50" w:rsidRPr="002E5F19">
        <w:rPr>
          <w:rFonts w:cstheme="minorHAnsi"/>
          <w:sz w:val="24"/>
          <w:szCs w:val="24"/>
          <w:vertAlign w:val="superscript"/>
        </w:rPr>
        <w:t>nd</w:t>
      </w:r>
      <w:r w:rsidR="00643A50">
        <w:rPr>
          <w:rFonts w:cstheme="minorHAnsi"/>
          <w:sz w:val="24"/>
          <w:szCs w:val="24"/>
        </w:rPr>
        <w:t>, 2023</w:t>
      </w:r>
      <w:r w:rsidR="00305D43">
        <w:rPr>
          <w:rFonts w:cstheme="minorHAnsi"/>
          <w:sz w:val="24"/>
          <w:szCs w:val="24"/>
        </w:rPr>
        <w:t xml:space="preserve"> at 9:30 am.</w:t>
      </w:r>
    </w:p>
    <w:p w14:paraId="007C9474" w14:textId="77777777" w:rsidR="00FE3826" w:rsidRPr="001459A4" w:rsidRDefault="00FE3826" w:rsidP="00FE3826">
      <w:pPr>
        <w:spacing w:after="0" w:line="240" w:lineRule="auto"/>
        <w:rPr>
          <w:rFonts w:cstheme="minorHAnsi"/>
          <w:sz w:val="24"/>
          <w:szCs w:val="24"/>
        </w:rPr>
      </w:pPr>
    </w:p>
    <w:p w14:paraId="4657E53B" w14:textId="443C9015" w:rsidR="00FE3826" w:rsidRPr="00310776" w:rsidRDefault="00F57D41" w:rsidP="00310776">
      <w:pPr>
        <w:spacing w:after="0" w:line="240" w:lineRule="auto"/>
        <w:rPr>
          <w:rFonts w:cstheme="minorHAnsi"/>
          <w:sz w:val="24"/>
          <w:szCs w:val="24"/>
        </w:rPr>
      </w:pPr>
      <w:r w:rsidRPr="00310776">
        <w:rPr>
          <w:rFonts w:cstheme="minorHAnsi"/>
          <w:b/>
          <w:sz w:val="24"/>
          <w:szCs w:val="24"/>
          <w:u w:val="single"/>
        </w:rPr>
        <w:t>Adjourn</w:t>
      </w:r>
      <w:r w:rsidRPr="00310776">
        <w:rPr>
          <w:rFonts w:cstheme="minorHAnsi"/>
          <w:sz w:val="24"/>
          <w:szCs w:val="24"/>
        </w:rPr>
        <w:t xml:space="preserve"> </w:t>
      </w:r>
      <w:r w:rsidR="00643A50">
        <w:rPr>
          <w:rFonts w:cstheme="minorHAnsi"/>
          <w:sz w:val="24"/>
          <w:szCs w:val="24"/>
        </w:rPr>
        <w:t>– 11:30 am</w:t>
      </w:r>
    </w:p>
    <w:p w14:paraId="3501E007" w14:textId="77777777" w:rsidR="00543303" w:rsidRPr="0002704B" w:rsidRDefault="00543303" w:rsidP="0002704B">
      <w:pPr>
        <w:rPr>
          <w:b/>
        </w:rPr>
      </w:pPr>
    </w:p>
    <w:sectPr w:rsidR="00543303" w:rsidRPr="000270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9E8A" w14:textId="77777777" w:rsidR="009937DB" w:rsidRDefault="009937DB" w:rsidP="00ED525B">
      <w:pPr>
        <w:spacing w:after="0" w:line="240" w:lineRule="auto"/>
      </w:pPr>
      <w:r>
        <w:separator/>
      </w:r>
    </w:p>
  </w:endnote>
  <w:endnote w:type="continuationSeparator" w:id="0">
    <w:p w14:paraId="2370BFD8" w14:textId="77777777" w:rsidR="009937DB" w:rsidRDefault="009937DB" w:rsidP="00ED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0E3" w14:textId="77777777" w:rsidR="00ED525B" w:rsidRPr="00ED525B" w:rsidRDefault="00ED525B">
    <w:pPr>
      <w:pStyle w:val="Footer"/>
      <w:rPr>
        <w:b/>
      </w:rPr>
    </w:pPr>
  </w:p>
  <w:sdt>
    <w:sdtPr>
      <w:rPr>
        <w:b/>
      </w:rPr>
      <w:id w:val="6002209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22805453"/>
          <w:docPartObj>
            <w:docPartGallery w:val="Page Numbers (Top of Page)"/>
            <w:docPartUnique/>
          </w:docPartObj>
        </w:sdtPr>
        <w:sdtEndPr/>
        <w:sdtContent>
          <w:p w14:paraId="3C4EAF18" w14:textId="4832105F" w:rsidR="00ED525B" w:rsidRPr="00ED525B" w:rsidRDefault="00ED525B">
            <w:pPr>
              <w:pStyle w:val="Footer"/>
              <w:rPr>
                <w:b/>
              </w:rPr>
            </w:pPr>
            <w:r>
              <w:rPr>
                <w:sz w:val="18"/>
              </w:rPr>
              <w:t>AWQA</w:t>
            </w:r>
            <w:r w:rsidRPr="00747C77">
              <w:rPr>
                <w:sz w:val="18"/>
              </w:rPr>
              <w:t xml:space="preserve"> Minutes                                            </w:t>
            </w:r>
            <w:r>
              <w:rPr>
                <w:sz w:val="18"/>
              </w:rPr>
              <w:t xml:space="preserve">                  </w:t>
            </w:r>
            <w:r w:rsidR="00222727">
              <w:rPr>
                <w:sz w:val="18"/>
              </w:rPr>
              <w:t>December 8</w:t>
            </w:r>
            <w:r w:rsidR="00D4096C">
              <w:rPr>
                <w:sz w:val="18"/>
              </w:rPr>
              <w:t xml:space="preserve">, </w:t>
            </w:r>
            <w:r w:rsidR="000E7F23">
              <w:rPr>
                <w:sz w:val="18"/>
              </w:rPr>
              <w:t>2022</w:t>
            </w:r>
            <w:r w:rsidRPr="00747C77">
              <w:rPr>
                <w:sz w:val="18"/>
              </w:rPr>
              <w:t xml:space="preserve">                                                           </w:t>
            </w:r>
            <w:r>
              <w:rPr>
                <w:sz w:val="18"/>
              </w:rPr>
              <w:t xml:space="preserve">              </w:t>
            </w:r>
            <w:r w:rsidRPr="00747C77">
              <w:rPr>
                <w:sz w:val="18"/>
              </w:rPr>
              <w:t xml:space="preserve"> Page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PAGE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643A50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  <w:r w:rsidRPr="00747C77">
              <w:rPr>
                <w:sz w:val="18"/>
              </w:rPr>
              <w:t xml:space="preserve"> of </w:t>
            </w:r>
            <w:r w:rsidRPr="00747C77">
              <w:rPr>
                <w:bCs/>
                <w:sz w:val="18"/>
                <w:szCs w:val="24"/>
              </w:rPr>
              <w:fldChar w:fldCharType="begin"/>
            </w:r>
            <w:r w:rsidRPr="00747C77">
              <w:rPr>
                <w:bCs/>
                <w:sz w:val="18"/>
              </w:rPr>
              <w:instrText xml:space="preserve"> NUMPAGES  </w:instrText>
            </w:r>
            <w:r w:rsidRPr="00747C77">
              <w:rPr>
                <w:bCs/>
                <w:sz w:val="18"/>
                <w:szCs w:val="24"/>
              </w:rPr>
              <w:fldChar w:fldCharType="separate"/>
            </w:r>
            <w:r w:rsidR="00643A50">
              <w:rPr>
                <w:bCs/>
                <w:noProof/>
                <w:sz w:val="18"/>
              </w:rPr>
              <w:t>3</w:t>
            </w:r>
            <w:r w:rsidRPr="00747C77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DFF4" w14:textId="77777777" w:rsidR="009937DB" w:rsidRDefault="009937DB" w:rsidP="00ED525B">
      <w:pPr>
        <w:spacing w:after="0" w:line="240" w:lineRule="auto"/>
      </w:pPr>
      <w:r>
        <w:separator/>
      </w:r>
    </w:p>
  </w:footnote>
  <w:footnote w:type="continuationSeparator" w:id="0">
    <w:p w14:paraId="675B5064" w14:textId="77777777" w:rsidR="009937DB" w:rsidRDefault="009937DB" w:rsidP="00ED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ullet1"/>
      </v:shape>
    </w:pict>
  </w:numPicBullet>
  <w:numPicBullet w:numPicBulletId="1">
    <w:pict>
      <v:shape id="_x0000_i1027" type="#_x0000_t75" style="width:10.5pt;height:10.5pt" o:bullet="t">
        <v:imagedata r:id="rId2" o:title="bullet2"/>
      </v:shape>
    </w:pict>
  </w:numPicBullet>
  <w:numPicBullet w:numPicBulletId="2">
    <w:pict>
      <v:shape id="_x0000_i1028" type="#_x0000_t75" style="width:10.5pt;height:10.5pt" o:bullet="t">
        <v:imagedata r:id="rId3" o:title="bullet3"/>
      </v:shape>
    </w:pict>
  </w:numPicBullet>
  <w:abstractNum w:abstractNumId="0" w15:restartNumberingAfterBreak="0">
    <w:nsid w:val="05583753"/>
    <w:multiLevelType w:val="hybridMultilevel"/>
    <w:tmpl w:val="E0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E26231"/>
    <w:multiLevelType w:val="hybridMultilevel"/>
    <w:tmpl w:val="F56A98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BC1AF9"/>
    <w:multiLevelType w:val="hybridMultilevel"/>
    <w:tmpl w:val="05A62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F3826"/>
    <w:multiLevelType w:val="hybridMultilevel"/>
    <w:tmpl w:val="80A0D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C402D"/>
    <w:multiLevelType w:val="hybridMultilevel"/>
    <w:tmpl w:val="DC4A9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C1A48"/>
    <w:multiLevelType w:val="hybridMultilevel"/>
    <w:tmpl w:val="4E28A7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C36883"/>
    <w:multiLevelType w:val="hybridMultilevel"/>
    <w:tmpl w:val="604A7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868E5"/>
    <w:multiLevelType w:val="hybridMultilevel"/>
    <w:tmpl w:val="C804F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9E57A0"/>
    <w:multiLevelType w:val="hybridMultilevel"/>
    <w:tmpl w:val="D2AEE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D7CFD"/>
    <w:multiLevelType w:val="hybridMultilevel"/>
    <w:tmpl w:val="A3E2849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A6B18BB"/>
    <w:multiLevelType w:val="hybridMultilevel"/>
    <w:tmpl w:val="F0D0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32FD"/>
    <w:multiLevelType w:val="hybridMultilevel"/>
    <w:tmpl w:val="24D09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570D06"/>
    <w:multiLevelType w:val="hybridMultilevel"/>
    <w:tmpl w:val="C83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6BB"/>
    <w:multiLevelType w:val="hybridMultilevel"/>
    <w:tmpl w:val="7EA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3DD"/>
    <w:multiLevelType w:val="hybridMultilevel"/>
    <w:tmpl w:val="0C240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457313"/>
    <w:multiLevelType w:val="hybridMultilevel"/>
    <w:tmpl w:val="4FA28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CB24DE"/>
    <w:multiLevelType w:val="hybridMultilevel"/>
    <w:tmpl w:val="43F22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93E06"/>
    <w:multiLevelType w:val="hybridMultilevel"/>
    <w:tmpl w:val="406A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3C6658"/>
    <w:multiLevelType w:val="hybridMultilevel"/>
    <w:tmpl w:val="1A6AD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3C34"/>
    <w:multiLevelType w:val="hybridMultilevel"/>
    <w:tmpl w:val="426EF1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1258BD"/>
    <w:multiLevelType w:val="hybridMultilevel"/>
    <w:tmpl w:val="43BA9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3F241F9"/>
    <w:multiLevelType w:val="hybridMultilevel"/>
    <w:tmpl w:val="642C5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0E2B84"/>
    <w:multiLevelType w:val="hybridMultilevel"/>
    <w:tmpl w:val="5FAE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665E4C"/>
    <w:multiLevelType w:val="hybridMultilevel"/>
    <w:tmpl w:val="883CC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2633E"/>
    <w:multiLevelType w:val="hybridMultilevel"/>
    <w:tmpl w:val="5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F637E"/>
    <w:multiLevelType w:val="hybridMultilevel"/>
    <w:tmpl w:val="3B1CF5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F15715B"/>
    <w:multiLevelType w:val="hybridMultilevel"/>
    <w:tmpl w:val="084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B0F83"/>
    <w:multiLevelType w:val="hybridMultilevel"/>
    <w:tmpl w:val="4E103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516E9"/>
    <w:multiLevelType w:val="hybridMultilevel"/>
    <w:tmpl w:val="C264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043D85"/>
    <w:multiLevelType w:val="hybridMultilevel"/>
    <w:tmpl w:val="C6BC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EB695A"/>
    <w:multiLevelType w:val="hybridMultilevel"/>
    <w:tmpl w:val="ED489BA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602031E"/>
    <w:multiLevelType w:val="hybridMultilevel"/>
    <w:tmpl w:val="7132F8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69622B"/>
    <w:multiLevelType w:val="hybridMultilevel"/>
    <w:tmpl w:val="EA7C4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214B0F"/>
    <w:multiLevelType w:val="hybridMultilevel"/>
    <w:tmpl w:val="4DDC5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5"/>
  </w:num>
  <w:num w:numId="5">
    <w:abstractNumId w:val="28"/>
  </w:num>
  <w:num w:numId="6">
    <w:abstractNumId w:val="22"/>
  </w:num>
  <w:num w:numId="7">
    <w:abstractNumId w:val="34"/>
  </w:num>
  <w:num w:numId="8">
    <w:abstractNumId w:val="33"/>
  </w:num>
  <w:num w:numId="9">
    <w:abstractNumId w:val="14"/>
  </w:num>
  <w:num w:numId="10">
    <w:abstractNumId w:val="15"/>
  </w:num>
  <w:num w:numId="11">
    <w:abstractNumId w:val="4"/>
  </w:num>
  <w:num w:numId="12">
    <w:abstractNumId w:val="29"/>
  </w:num>
  <w:num w:numId="13">
    <w:abstractNumId w:val="2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32"/>
  </w:num>
  <w:num w:numId="19">
    <w:abstractNumId w:val="26"/>
  </w:num>
  <w:num w:numId="20">
    <w:abstractNumId w:val="31"/>
  </w:num>
  <w:num w:numId="21">
    <w:abstractNumId w:val="19"/>
  </w:num>
  <w:num w:numId="22">
    <w:abstractNumId w:val="17"/>
  </w:num>
  <w:num w:numId="23">
    <w:abstractNumId w:val="24"/>
  </w:num>
  <w:num w:numId="24">
    <w:abstractNumId w:val="6"/>
  </w:num>
  <w:num w:numId="25">
    <w:abstractNumId w:val="20"/>
  </w:num>
  <w:num w:numId="26">
    <w:abstractNumId w:val="16"/>
  </w:num>
  <w:num w:numId="27">
    <w:abstractNumId w:val="7"/>
  </w:num>
  <w:num w:numId="28">
    <w:abstractNumId w:val="30"/>
  </w:num>
  <w:num w:numId="29">
    <w:abstractNumId w:val="27"/>
  </w:num>
  <w:num w:numId="30">
    <w:abstractNumId w:val="18"/>
  </w:num>
  <w:num w:numId="31">
    <w:abstractNumId w:val="2"/>
  </w:num>
  <w:num w:numId="32">
    <w:abstractNumId w:val="0"/>
  </w:num>
  <w:num w:numId="33">
    <w:abstractNumId w:val="3"/>
  </w:num>
  <w:num w:numId="34">
    <w:abstractNumId w:val="23"/>
  </w:num>
  <w:num w:numId="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70"/>
    <w:rsid w:val="00005F18"/>
    <w:rsid w:val="000118DB"/>
    <w:rsid w:val="0001421C"/>
    <w:rsid w:val="0002704B"/>
    <w:rsid w:val="00041CED"/>
    <w:rsid w:val="00043633"/>
    <w:rsid w:val="00044906"/>
    <w:rsid w:val="0004580D"/>
    <w:rsid w:val="00047D41"/>
    <w:rsid w:val="00070319"/>
    <w:rsid w:val="00076210"/>
    <w:rsid w:val="0008304A"/>
    <w:rsid w:val="000848B8"/>
    <w:rsid w:val="000874BF"/>
    <w:rsid w:val="00090708"/>
    <w:rsid w:val="00096DBE"/>
    <w:rsid w:val="000B0818"/>
    <w:rsid w:val="000C4435"/>
    <w:rsid w:val="000D36BA"/>
    <w:rsid w:val="000E727B"/>
    <w:rsid w:val="000E7F23"/>
    <w:rsid w:val="00102395"/>
    <w:rsid w:val="0011388C"/>
    <w:rsid w:val="00123295"/>
    <w:rsid w:val="00133A75"/>
    <w:rsid w:val="00134875"/>
    <w:rsid w:val="00141E03"/>
    <w:rsid w:val="001459A4"/>
    <w:rsid w:val="00165ED6"/>
    <w:rsid w:val="00171EEE"/>
    <w:rsid w:val="00184D3C"/>
    <w:rsid w:val="00187084"/>
    <w:rsid w:val="00197112"/>
    <w:rsid w:val="00197523"/>
    <w:rsid w:val="001A1CA8"/>
    <w:rsid w:val="001A6650"/>
    <w:rsid w:val="001B3255"/>
    <w:rsid w:val="001C54FE"/>
    <w:rsid w:val="001D177D"/>
    <w:rsid w:val="001D1C90"/>
    <w:rsid w:val="001D48B6"/>
    <w:rsid w:val="001E4888"/>
    <w:rsid w:val="001F2572"/>
    <w:rsid w:val="002014A7"/>
    <w:rsid w:val="00212C59"/>
    <w:rsid w:val="00213358"/>
    <w:rsid w:val="002145E8"/>
    <w:rsid w:val="002164C4"/>
    <w:rsid w:val="00220BCD"/>
    <w:rsid w:val="00220C98"/>
    <w:rsid w:val="00222386"/>
    <w:rsid w:val="00222727"/>
    <w:rsid w:val="00231C53"/>
    <w:rsid w:val="00234D75"/>
    <w:rsid w:val="002430DD"/>
    <w:rsid w:val="0026466E"/>
    <w:rsid w:val="00267EE9"/>
    <w:rsid w:val="00271E51"/>
    <w:rsid w:val="0028010D"/>
    <w:rsid w:val="00283B5F"/>
    <w:rsid w:val="002A05F3"/>
    <w:rsid w:val="002A1B4A"/>
    <w:rsid w:val="002A3FD4"/>
    <w:rsid w:val="002A5F56"/>
    <w:rsid w:val="002D7E0D"/>
    <w:rsid w:val="002E5F19"/>
    <w:rsid w:val="002F74C3"/>
    <w:rsid w:val="00304DA0"/>
    <w:rsid w:val="00305D43"/>
    <w:rsid w:val="00310776"/>
    <w:rsid w:val="003132B5"/>
    <w:rsid w:val="00322FCD"/>
    <w:rsid w:val="00337A89"/>
    <w:rsid w:val="003418A9"/>
    <w:rsid w:val="003438DC"/>
    <w:rsid w:val="00352F5F"/>
    <w:rsid w:val="00355A0B"/>
    <w:rsid w:val="00372F64"/>
    <w:rsid w:val="003753E2"/>
    <w:rsid w:val="00390C84"/>
    <w:rsid w:val="00392983"/>
    <w:rsid w:val="00395F4D"/>
    <w:rsid w:val="003A7537"/>
    <w:rsid w:val="003C2D7A"/>
    <w:rsid w:val="003C72B7"/>
    <w:rsid w:val="003D0964"/>
    <w:rsid w:val="003D599D"/>
    <w:rsid w:val="003E21E4"/>
    <w:rsid w:val="003E2AB1"/>
    <w:rsid w:val="003E4AF0"/>
    <w:rsid w:val="003E4F38"/>
    <w:rsid w:val="003F0E45"/>
    <w:rsid w:val="003F2327"/>
    <w:rsid w:val="003F4482"/>
    <w:rsid w:val="003F5BAD"/>
    <w:rsid w:val="00406D2C"/>
    <w:rsid w:val="00407302"/>
    <w:rsid w:val="00431195"/>
    <w:rsid w:val="00447232"/>
    <w:rsid w:val="0045294E"/>
    <w:rsid w:val="00452CFE"/>
    <w:rsid w:val="00461F77"/>
    <w:rsid w:val="00481AA2"/>
    <w:rsid w:val="00483519"/>
    <w:rsid w:val="00484C17"/>
    <w:rsid w:val="004924A1"/>
    <w:rsid w:val="004B475D"/>
    <w:rsid w:val="004B746F"/>
    <w:rsid w:val="004C2183"/>
    <w:rsid w:val="004C2491"/>
    <w:rsid w:val="004C2990"/>
    <w:rsid w:val="004C6DA6"/>
    <w:rsid w:val="004D4DD8"/>
    <w:rsid w:val="004D584E"/>
    <w:rsid w:val="004F2090"/>
    <w:rsid w:val="004F3005"/>
    <w:rsid w:val="004F3D1B"/>
    <w:rsid w:val="00500DEC"/>
    <w:rsid w:val="00515665"/>
    <w:rsid w:val="00526B80"/>
    <w:rsid w:val="005362A8"/>
    <w:rsid w:val="00543303"/>
    <w:rsid w:val="00545D05"/>
    <w:rsid w:val="00546143"/>
    <w:rsid w:val="00546BD3"/>
    <w:rsid w:val="005618C0"/>
    <w:rsid w:val="00573976"/>
    <w:rsid w:val="005A4471"/>
    <w:rsid w:val="005B4589"/>
    <w:rsid w:val="005D17AE"/>
    <w:rsid w:val="005D645A"/>
    <w:rsid w:val="005F7E8B"/>
    <w:rsid w:val="006329A5"/>
    <w:rsid w:val="00643A50"/>
    <w:rsid w:val="0064449F"/>
    <w:rsid w:val="0065361F"/>
    <w:rsid w:val="006544C4"/>
    <w:rsid w:val="00664470"/>
    <w:rsid w:val="00667297"/>
    <w:rsid w:val="00677234"/>
    <w:rsid w:val="00687256"/>
    <w:rsid w:val="006A0010"/>
    <w:rsid w:val="006A0BC4"/>
    <w:rsid w:val="006B2DB6"/>
    <w:rsid w:val="006D1F22"/>
    <w:rsid w:val="006E2B30"/>
    <w:rsid w:val="006F41F0"/>
    <w:rsid w:val="006F4CA2"/>
    <w:rsid w:val="007164CB"/>
    <w:rsid w:val="00745A51"/>
    <w:rsid w:val="00746117"/>
    <w:rsid w:val="00770806"/>
    <w:rsid w:val="00774912"/>
    <w:rsid w:val="00784925"/>
    <w:rsid w:val="00785A47"/>
    <w:rsid w:val="00793136"/>
    <w:rsid w:val="007A4A51"/>
    <w:rsid w:val="007B2254"/>
    <w:rsid w:val="007C5B46"/>
    <w:rsid w:val="007D39B5"/>
    <w:rsid w:val="007D4A5B"/>
    <w:rsid w:val="007D4FBD"/>
    <w:rsid w:val="007D6B85"/>
    <w:rsid w:val="007F0E3F"/>
    <w:rsid w:val="007F7238"/>
    <w:rsid w:val="00802F7D"/>
    <w:rsid w:val="00806F1B"/>
    <w:rsid w:val="00813E36"/>
    <w:rsid w:val="0082257D"/>
    <w:rsid w:val="00830D93"/>
    <w:rsid w:val="0084711B"/>
    <w:rsid w:val="00861F62"/>
    <w:rsid w:val="00862CE0"/>
    <w:rsid w:val="00875D77"/>
    <w:rsid w:val="00880B5F"/>
    <w:rsid w:val="008850EF"/>
    <w:rsid w:val="008A295F"/>
    <w:rsid w:val="008B14A3"/>
    <w:rsid w:val="008B2A15"/>
    <w:rsid w:val="008D19CC"/>
    <w:rsid w:val="008D3978"/>
    <w:rsid w:val="008D4D21"/>
    <w:rsid w:val="008E0330"/>
    <w:rsid w:val="008E3D23"/>
    <w:rsid w:val="008F4FCE"/>
    <w:rsid w:val="00903F09"/>
    <w:rsid w:val="00917279"/>
    <w:rsid w:val="0092642D"/>
    <w:rsid w:val="00932765"/>
    <w:rsid w:val="00945B50"/>
    <w:rsid w:val="00951E21"/>
    <w:rsid w:val="00956753"/>
    <w:rsid w:val="00961773"/>
    <w:rsid w:val="00973725"/>
    <w:rsid w:val="00977104"/>
    <w:rsid w:val="0099151C"/>
    <w:rsid w:val="009937DB"/>
    <w:rsid w:val="00993A4A"/>
    <w:rsid w:val="009A42EC"/>
    <w:rsid w:val="009C0FC9"/>
    <w:rsid w:val="009C76DF"/>
    <w:rsid w:val="009D082B"/>
    <w:rsid w:val="009E7543"/>
    <w:rsid w:val="009F0180"/>
    <w:rsid w:val="00A1501D"/>
    <w:rsid w:val="00A40C70"/>
    <w:rsid w:val="00A52453"/>
    <w:rsid w:val="00A90631"/>
    <w:rsid w:val="00A91346"/>
    <w:rsid w:val="00A91EC1"/>
    <w:rsid w:val="00AA7D99"/>
    <w:rsid w:val="00AD172C"/>
    <w:rsid w:val="00AE06DD"/>
    <w:rsid w:val="00AE318A"/>
    <w:rsid w:val="00B145A1"/>
    <w:rsid w:val="00B15ED4"/>
    <w:rsid w:val="00B300DA"/>
    <w:rsid w:val="00B314F2"/>
    <w:rsid w:val="00B403E1"/>
    <w:rsid w:val="00B54D2F"/>
    <w:rsid w:val="00B62C0E"/>
    <w:rsid w:val="00B6662D"/>
    <w:rsid w:val="00B66D73"/>
    <w:rsid w:val="00B8478F"/>
    <w:rsid w:val="00BB2ECE"/>
    <w:rsid w:val="00BC393A"/>
    <w:rsid w:val="00C1075F"/>
    <w:rsid w:val="00C121CE"/>
    <w:rsid w:val="00C140EC"/>
    <w:rsid w:val="00C145C7"/>
    <w:rsid w:val="00C14810"/>
    <w:rsid w:val="00C20234"/>
    <w:rsid w:val="00C225B2"/>
    <w:rsid w:val="00C33403"/>
    <w:rsid w:val="00C33BA4"/>
    <w:rsid w:val="00C668E3"/>
    <w:rsid w:val="00CA0894"/>
    <w:rsid w:val="00CB2AF0"/>
    <w:rsid w:val="00CC2826"/>
    <w:rsid w:val="00CC5F01"/>
    <w:rsid w:val="00CD1318"/>
    <w:rsid w:val="00CD5C5E"/>
    <w:rsid w:val="00CE4A0E"/>
    <w:rsid w:val="00CE752E"/>
    <w:rsid w:val="00CF2BBB"/>
    <w:rsid w:val="00D04F10"/>
    <w:rsid w:val="00D1301E"/>
    <w:rsid w:val="00D3222B"/>
    <w:rsid w:val="00D4096C"/>
    <w:rsid w:val="00D42D99"/>
    <w:rsid w:val="00D43F48"/>
    <w:rsid w:val="00D43FCB"/>
    <w:rsid w:val="00D53E2C"/>
    <w:rsid w:val="00D572B5"/>
    <w:rsid w:val="00D755C7"/>
    <w:rsid w:val="00D84156"/>
    <w:rsid w:val="00DA237E"/>
    <w:rsid w:val="00DA44B7"/>
    <w:rsid w:val="00DB5C74"/>
    <w:rsid w:val="00DC4124"/>
    <w:rsid w:val="00DC506E"/>
    <w:rsid w:val="00DE0DA7"/>
    <w:rsid w:val="00DE1276"/>
    <w:rsid w:val="00DE62FC"/>
    <w:rsid w:val="00DE675D"/>
    <w:rsid w:val="00DE68DB"/>
    <w:rsid w:val="00DF098B"/>
    <w:rsid w:val="00DF402F"/>
    <w:rsid w:val="00E007EB"/>
    <w:rsid w:val="00E0613E"/>
    <w:rsid w:val="00E20070"/>
    <w:rsid w:val="00E34625"/>
    <w:rsid w:val="00E43317"/>
    <w:rsid w:val="00E534E4"/>
    <w:rsid w:val="00E564E1"/>
    <w:rsid w:val="00E65564"/>
    <w:rsid w:val="00E67344"/>
    <w:rsid w:val="00E80149"/>
    <w:rsid w:val="00E95C5D"/>
    <w:rsid w:val="00EC5B85"/>
    <w:rsid w:val="00ED20D1"/>
    <w:rsid w:val="00ED525B"/>
    <w:rsid w:val="00ED7833"/>
    <w:rsid w:val="00EE45F7"/>
    <w:rsid w:val="00EE5690"/>
    <w:rsid w:val="00EF069D"/>
    <w:rsid w:val="00EF2089"/>
    <w:rsid w:val="00EF342D"/>
    <w:rsid w:val="00F15CEB"/>
    <w:rsid w:val="00F22C03"/>
    <w:rsid w:val="00F36C69"/>
    <w:rsid w:val="00F401A0"/>
    <w:rsid w:val="00F40B67"/>
    <w:rsid w:val="00F478A9"/>
    <w:rsid w:val="00F57D41"/>
    <w:rsid w:val="00F729ED"/>
    <w:rsid w:val="00F779D5"/>
    <w:rsid w:val="00F85B7B"/>
    <w:rsid w:val="00FA4E1C"/>
    <w:rsid w:val="00FB291A"/>
    <w:rsid w:val="00FC1D8B"/>
    <w:rsid w:val="00FD77F1"/>
    <w:rsid w:val="00FE3826"/>
    <w:rsid w:val="053AF12C"/>
    <w:rsid w:val="08E84505"/>
    <w:rsid w:val="097B1BAD"/>
    <w:rsid w:val="0C44EEC8"/>
    <w:rsid w:val="0E8EFBAB"/>
    <w:rsid w:val="1243E200"/>
    <w:rsid w:val="1BDF442F"/>
    <w:rsid w:val="1D81B49E"/>
    <w:rsid w:val="208E0621"/>
    <w:rsid w:val="216D05EB"/>
    <w:rsid w:val="22D5C3B6"/>
    <w:rsid w:val="2A70F06F"/>
    <w:rsid w:val="2BCB5969"/>
    <w:rsid w:val="2C518A30"/>
    <w:rsid w:val="2EB74DB2"/>
    <w:rsid w:val="2ED67C26"/>
    <w:rsid w:val="31EBBC22"/>
    <w:rsid w:val="3398D694"/>
    <w:rsid w:val="33A5EE1E"/>
    <w:rsid w:val="36B05F88"/>
    <w:rsid w:val="37A05842"/>
    <w:rsid w:val="382BB8B3"/>
    <w:rsid w:val="38ED4AFA"/>
    <w:rsid w:val="3FDADA0A"/>
    <w:rsid w:val="439A9859"/>
    <w:rsid w:val="4AB477FC"/>
    <w:rsid w:val="4BA95A8A"/>
    <w:rsid w:val="513E03EE"/>
    <w:rsid w:val="5292598E"/>
    <w:rsid w:val="537875A9"/>
    <w:rsid w:val="58025BCE"/>
    <w:rsid w:val="59607D23"/>
    <w:rsid w:val="5CCE162D"/>
    <w:rsid w:val="69A99945"/>
    <w:rsid w:val="6A8B6EC7"/>
    <w:rsid w:val="6A8BB792"/>
    <w:rsid w:val="6B66146D"/>
    <w:rsid w:val="6D965EFF"/>
    <w:rsid w:val="73A02DAE"/>
    <w:rsid w:val="73AF3AEE"/>
    <w:rsid w:val="7853B4DF"/>
    <w:rsid w:val="78F7C9A9"/>
    <w:rsid w:val="7FB2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07FA65"/>
  <w15:chartTrackingRefBased/>
  <w15:docId w15:val="{D4C576A7-CF35-434C-B90B-A0DD166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664470"/>
  </w:style>
  <w:style w:type="paragraph" w:styleId="ListParagraph">
    <w:name w:val="List Paragraph"/>
    <w:basedOn w:val="Normal"/>
    <w:uiPriority w:val="34"/>
    <w:qFormat/>
    <w:rsid w:val="008A2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5B"/>
  </w:style>
  <w:style w:type="paragraph" w:styleId="Footer">
    <w:name w:val="footer"/>
    <w:basedOn w:val="Normal"/>
    <w:link w:val="FooterChar"/>
    <w:uiPriority w:val="99"/>
    <w:unhideWhenUsed/>
    <w:rsid w:val="00ED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5B"/>
  </w:style>
  <w:style w:type="paragraph" w:styleId="BalloonText">
    <w:name w:val="Balloon Text"/>
    <w:basedOn w:val="Normal"/>
    <w:link w:val="BalloonTextChar"/>
    <w:uiPriority w:val="99"/>
    <w:semiHidden/>
    <w:unhideWhenUsed/>
    <w:rsid w:val="002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text">
    <w:name w:val="list text"/>
    <w:rsid w:val="00096DBE"/>
    <w:pPr>
      <w:numPr>
        <w:numId w:val="2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4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82C0D9117934E882A164A0AFABE74" ma:contentTypeVersion="2" ma:contentTypeDescription="Create a new document." ma:contentTypeScope="" ma:versionID="9cdc0f2aa6973507cc2cbef1ecacce0a">
  <xsd:schema xmlns:xsd="http://www.w3.org/2001/XMLSchema" xmlns:xs="http://www.w3.org/2001/XMLSchema" xmlns:p="http://schemas.microsoft.com/office/2006/metadata/properties" xmlns:ns2="59c6cde1-1261-41e8-a9ce-75c49516f827" targetNamespace="http://schemas.microsoft.com/office/2006/metadata/properties" ma:root="true" ma:fieldsID="fe81abbf97d8710d6d6ffa4429d34005" ns2:_="">
    <xsd:import namespace="59c6cde1-1261-41e8-a9ce-75c49516f827"/>
    <xsd:element name="properties">
      <xsd:complexType>
        <xsd:sequence>
          <xsd:element name="documentManagement">
            <xsd:complexType>
              <xsd:all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cde1-1261-41e8-a9ce-75c49516f82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internalName="meeting_x0020_dat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9c6cde1-1261-41e8-a9ce-75c49516f827">202212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11A9-B26C-4EFD-AAE4-391FBBB6EE6C}"/>
</file>

<file path=customXml/itemProps2.xml><?xml version="1.0" encoding="utf-8"?>
<ds:datastoreItem xmlns:ds="http://schemas.openxmlformats.org/officeDocument/2006/customXml" ds:itemID="{26DE12E1-FA8F-488C-AADE-6726F685F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7E07C-4A12-46AA-A3FD-33067CEAB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8FC738-666A-4121-9C43-2A7ACBD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12-08-22 AWQA Meeting Minutes</dc:title>
  <dc:subject/>
  <dc:creator>jeff.gravitt</dc:creator>
  <cp:keywords/>
  <dc:description/>
  <cp:lastModifiedBy>Gravitt, Jeff (EEC)</cp:lastModifiedBy>
  <cp:revision>6</cp:revision>
  <cp:lastPrinted>2022-12-20T17:45:00Z</cp:lastPrinted>
  <dcterms:created xsi:type="dcterms:W3CDTF">2022-12-20T17:47:00Z</dcterms:created>
  <dcterms:modified xsi:type="dcterms:W3CDTF">2023-01-18T12:02:00Z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0x010100DB082C0D9117934E882A164A0AFABE74</vt:lpwstr>
  </property>
</Properties>
</file>